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2045F" w14:textId="3FE27301" w:rsidR="004A70D1" w:rsidRPr="004A70D1" w:rsidRDefault="004A70D1" w:rsidP="004A70D1">
      <w:pPr>
        <w:shd w:val="clear" w:color="auto" w:fill="FFFFFF"/>
        <w:jc w:val="center"/>
        <w:textAlignment w:val="baseline"/>
        <w:rPr>
          <w:rFonts w:ascii="Times New Roman" w:eastAsia="Times New Roman" w:hAnsi="Times New Roman" w:cs="Times New Roman"/>
          <w:color w:val="222222"/>
          <w:sz w:val="28"/>
          <w:szCs w:val="28"/>
          <w:lang w:eastAsia="ru-RU"/>
        </w:rPr>
      </w:pPr>
      <w:r w:rsidRPr="004A70D1">
        <w:rPr>
          <w:rFonts w:ascii="Times New Roman" w:eastAsia="Times New Roman" w:hAnsi="Times New Roman" w:cs="Times New Roman"/>
          <w:b/>
          <w:bCs/>
          <w:color w:val="222222"/>
          <w:sz w:val="28"/>
          <w:szCs w:val="28"/>
          <w:bdr w:val="none" w:sz="0" w:space="0" w:color="auto" w:frame="1"/>
          <w:lang w:eastAsia="ru-RU"/>
        </w:rPr>
        <w:t>Лекционный материал по теме Бронхиальная астма</w:t>
      </w:r>
    </w:p>
    <w:p w14:paraId="71C2588E" w14:textId="39E3DDDC" w:rsidR="004A70D1" w:rsidRPr="004A70D1" w:rsidRDefault="004A70D1" w:rsidP="004A70D1">
      <w:pPr>
        <w:rPr>
          <w:rFonts w:ascii="Times New Roman" w:eastAsia="Times New Roman" w:hAnsi="Times New Roman" w:cs="Times New Roman"/>
          <w:lang w:eastAsia="ru-RU"/>
        </w:rPr>
      </w:pPr>
      <w:r w:rsidRPr="004A70D1">
        <w:rPr>
          <w:rFonts w:ascii="Times New Roman" w:eastAsia="Times New Roman" w:hAnsi="Times New Roman" w:cs="Times New Roman"/>
          <w:color w:val="222222"/>
          <w:lang w:eastAsia="ru-RU"/>
        </w:rPr>
        <w:br/>
      </w:r>
    </w:p>
    <w:p w14:paraId="47CC3A18" w14:textId="77777777" w:rsidR="004A70D1" w:rsidRPr="004A70D1" w:rsidRDefault="004A70D1" w:rsidP="004A70D1">
      <w:pPr>
        <w:shd w:val="clear" w:color="auto" w:fill="FFFFFF"/>
        <w:ind w:firstLine="708"/>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b/>
          <w:bCs/>
          <w:color w:val="222222"/>
          <w:bdr w:val="none" w:sz="0" w:space="0" w:color="auto" w:frame="1"/>
          <w:lang w:eastAsia="ru-RU"/>
        </w:rPr>
        <w:t>Введение</w:t>
      </w:r>
    </w:p>
    <w:p w14:paraId="00DD83F6"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Бронхиальная астма (БА) — заболевание, характеризу</w:t>
      </w:r>
      <w:r w:rsidRPr="004A70D1">
        <w:rPr>
          <w:rFonts w:ascii="Times New Roman" w:eastAsia="Times New Roman" w:hAnsi="Times New Roman" w:cs="Times New Roman"/>
          <w:color w:val="222222"/>
          <w:lang w:eastAsia="ru-RU"/>
        </w:rPr>
        <w:softHyphen/>
        <w:t>ющееся хроническим воспалением воздухоносных путей, приводящим к гиперреактивности в ответ на различные стимулы и повторяющимся приступами бронхиальной об</w:t>
      </w:r>
      <w:r w:rsidRPr="004A70D1">
        <w:rPr>
          <w:rFonts w:ascii="Times New Roman" w:eastAsia="Times New Roman" w:hAnsi="Times New Roman" w:cs="Times New Roman"/>
          <w:color w:val="222222"/>
          <w:lang w:eastAsia="ru-RU"/>
        </w:rPr>
        <w:softHyphen/>
        <w:t>струкции. сопровождающееся изменением чувствительности и реактивности бронхов и проявляющееся приступом удушья, астматическим статусом, или, при отсутствии таковых, симптомами дыхательного дискомфорта (приступообразный кашель, хрипы и одышка), сопровождающимися обратимой бронхиальной обструкцией на фоне наследственной предрасположенности к аллергическим заболеваниям, внелёгочных  признаков аллергии, эозинофилии крови и (или) мокроты.</w:t>
      </w:r>
    </w:p>
    <w:p w14:paraId="4D1C34A8"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Это один из видов аллергии. Бронхиальная астма является распространенным заболеванием у детей.   В окружающей среде существует много веществ, способных вызвать у человека аллергию (повышенную чувствительность) и связанные с ней различные заболевания. Но повышенная чувствительность к ним свойственна не всем людям.</w:t>
      </w:r>
    </w:p>
    <w:p w14:paraId="1A1CABA3" w14:textId="37A62A95" w:rsidR="00690F36" w:rsidRDefault="004A70D1" w:rsidP="00690F36">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xml:space="preserve">Эту способность организма некоторых людей называют иногда «аллергической конституцией», которая характеризуется высокой возбудимостью вегетативной нервной системы, увеличенной проницаемостью мельчайших кровеносных сосудов (капилляров) и некоторым особенностям обмена веществ в организме человека. Аллергическим заболеваниям наиболее подвержен молодой организм. Однако у новорожденных и самых маленьких детей из-за недоразвития лимфоидных иммунных клеток, а также нервной системы и других тканей аллергия не возникает. Склонность к аллергическим реакциям появляется обычно с одного - полутора лет и возрастает к половозрелому возрасту. К категории аллергических заболеваний относятся и основные формы бронхиальной астмы. Важнейшие ее формы те, в основе которых лежит явление аллергии. В настоящее время различают две основные формы аллергической бронхиальной астмы: инфекционно-аллергическую и </w:t>
      </w:r>
      <w:proofErr w:type="spellStart"/>
      <w:r w:rsidRPr="004A70D1">
        <w:rPr>
          <w:rFonts w:ascii="Times New Roman" w:eastAsia="Times New Roman" w:hAnsi="Times New Roman" w:cs="Times New Roman"/>
          <w:color w:val="222222"/>
          <w:lang w:eastAsia="ru-RU"/>
        </w:rPr>
        <w:t>неинфекционно</w:t>
      </w:r>
      <w:proofErr w:type="spellEnd"/>
      <w:r w:rsidRPr="004A70D1">
        <w:rPr>
          <w:rFonts w:ascii="Times New Roman" w:eastAsia="Times New Roman" w:hAnsi="Times New Roman" w:cs="Times New Roman"/>
          <w:color w:val="222222"/>
          <w:lang w:eastAsia="ru-RU"/>
        </w:rPr>
        <w:t>-аллергическую.</w:t>
      </w:r>
    </w:p>
    <w:p w14:paraId="7CBC591D" w14:textId="77777777" w:rsidR="00690F36" w:rsidRDefault="00690F36" w:rsidP="00690F36">
      <w:pPr>
        <w:shd w:val="clear" w:color="auto" w:fill="FFFFFF"/>
        <w:textAlignment w:val="baseline"/>
        <w:rPr>
          <w:rFonts w:ascii="Times New Roman" w:eastAsia="Times New Roman" w:hAnsi="Times New Roman" w:cs="Times New Roman"/>
          <w:color w:val="222222"/>
          <w:lang w:eastAsia="ru-RU"/>
        </w:rPr>
      </w:pPr>
    </w:p>
    <w:p w14:paraId="1EABFE0B" w14:textId="60B39635" w:rsidR="00690F36" w:rsidRDefault="00690F36" w:rsidP="00690F36">
      <w:pPr>
        <w:shd w:val="clear" w:color="auto" w:fill="FFFFFF"/>
        <w:textAlignment w:val="baseline"/>
        <w:rPr>
          <w:rFonts w:ascii="Times New Roman" w:eastAsia="Times New Roman" w:hAnsi="Times New Roman" w:cs="Times New Roman"/>
          <w:b/>
          <w:bCs/>
          <w:color w:val="000000"/>
          <w:kern w:val="36"/>
          <w:lang w:eastAsia="ru-RU"/>
        </w:rPr>
      </w:pPr>
      <w:r w:rsidRPr="00690F36">
        <w:rPr>
          <w:rFonts w:ascii="Times New Roman" w:eastAsia="Times New Roman" w:hAnsi="Times New Roman" w:cs="Times New Roman"/>
          <w:b/>
          <w:bCs/>
          <w:color w:val="000000"/>
          <w:kern w:val="36"/>
          <w:lang w:eastAsia="ru-RU"/>
        </w:rPr>
        <w:t xml:space="preserve">Особенности кодирования заболевания или состояния (группы заболеваний или состояний) по Международной статической </w:t>
      </w:r>
      <w:proofErr w:type="spellStart"/>
      <w:r w:rsidRPr="00690F36">
        <w:rPr>
          <w:rFonts w:ascii="Times New Roman" w:eastAsia="Times New Roman" w:hAnsi="Times New Roman" w:cs="Times New Roman"/>
          <w:b/>
          <w:bCs/>
          <w:color w:val="000000"/>
          <w:kern w:val="36"/>
          <w:lang w:eastAsia="ru-RU"/>
        </w:rPr>
        <w:t>класификации</w:t>
      </w:r>
      <w:proofErr w:type="spellEnd"/>
      <w:r w:rsidRPr="00690F36">
        <w:rPr>
          <w:rFonts w:ascii="Times New Roman" w:eastAsia="Times New Roman" w:hAnsi="Times New Roman" w:cs="Times New Roman"/>
          <w:b/>
          <w:bCs/>
          <w:color w:val="000000"/>
          <w:kern w:val="36"/>
          <w:lang w:eastAsia="ru-RU"/>
        </w:rPr>
        <w:t xml:space="preserve"> болезней и проблем, связанных со здоровьем</w:t>
      </w:r>
    </w:p>
    <w:p w14:paraId="64966603" w14:textId="77777777" w:rsidR="00690F36" w:rsidRDefault="00690F36" w:rsidP="00690F36">
      <w:pPr>
        <w:shd w:val="clear" w:color="auto" w:fill="FFFFFF"/>
        <w:textAlignment w:val="baseline"/>
        <w:rPr>
          <w:rFonts w:ascii="Times New Roman" w:eastAsia="Times New Roman" w:hAnsi="Times New Roman" w:cs="Times New Roman"/>
          <w:b/>
          <w:bCs/>
          <w:color w:val="000000"/>
          <w:kern w:val="36"/>
          <w:lang w:eastAsia="ru-RU"/>
        </w:rPr>
      </w:pPr>
    </w:p>
    <w:p w14:paraId="16ABD1E2" w14:textId="334950C2" w:rsidR="00690F36" w:rsidRPr="00690F36" w:rsidRDefault="00690F36" w:rsidP="00690F36">
      <w:pPr>
        <w:shd w:val="clear" w:color="auto" w:fill="FFFFFF"/>
        <w:textAlignment w:val="baseline"/>
        <w:rPr>
          <w:rFonts w:ascii="Times New Roman" w:eastAsia="Times New Roman" w:hAnsi="Times New Roman" w:cs="Times New Roman"/>
          <w:b/>
          <w:bCs/>
          <w:color w:val="000000"/>
          <w:kern w:val="36"/>
          <w:lang w:eastAsia="ru-RU"/>
        </w:rPr>
      </w:pPr>
      <w:r w:rsidRPr="00690F36">
        <w:rPr>
          <w:rFonts w:ascii="Times New Roman" w:eastAsia="Times New Roman" w:hAnsi="Times New Roman" w:cs="Times New Roman"/>
          <w:color w:val="222222"/>
          <w:lang w:eastAsia="ru-RU"/>
        </w:rPr>
        <w:t>Бронхиальная астма (J45):</w:t>
      </w:r>
    </w:p>
    <w:p w14:paraId="40553D50" w14:textId="77777777" w:rsidR="00690F36" w:rsidRDefault="00690F36" w:rsidP="00690F36">
      <w:pPr>
        <w:shd w:val="clear" w:color="auto" w:fill="FFFFFF"/>
        <w:spacing w:after="240" w:line="390" w:lineRule="atLeast"/>
        <w:jc w:val="both"/>
        <w:rPr>
          <w:rFonts w:ascii="Times New Roman" w:eastAsia="Times New Roman" w:hAnsi="Times New Roman" w:cs="Times New Roman"/>
          <w:color w:val="222222"/>
          <w:lang w:eastAsia="ru-RU"/>
        </w:rPr>
      </w:pPr>
      <w:r w:rsidRPr="00690F36">
        <w:rPr>
          <w:rFonts w:ascii="Times New Roman" w:eastAsia="Times New Roman" w:hAnsi="Times New Roman" w:cs="Times New Roman"/>
          <w:color w:val="222222"/>
          <w:lang w:eastAsia="ru-RU"/>
        </w:rPr>
        <w:t>J45.0 – Бронхиальная астма с преобладанием аллергического компонента</w:t>
      </w:r>
    </w:p>
    <w:p w14:paraId="7C9944F9" w14:textId="5B46A5D8" w:rsidR="00690F36" w:rsidRPr="00690F36" w:rsidRDefault="00690F36" w:rsidP="00690F36">
      <w:pPr>
        <w:shd w:val="clear" w:color="auto" w:fill="FFFFFF"/>
        <w:spacing w:after="240" w:line="390" w:lineRule="atLeast"/>
        <w:jc w:val="both"/>
        <w:rPr>
          <w:rFonts w:ascii="Times New Roman" w:eastAsia="Times New Roman" w:hAnsi="Times New Roman" w:cs="Times New Roman"/>
          <w:color w:val="222222"/>
          <w:lang w:eastAsia="ru-RU"/>
        </w:rPr>
      </w:pPr>
      <w:r w:rsidRPr="00690F36">
        <w:rPr>
          <w:rFonts w:ascii="Times New Roman" w:eastAsia="Times New Roman" w:hAnsi="Times New Roman" w:cs="Times New Roman"/>
          <w:color w:val="222222"/>
          <w:lang w:eastAsia="ru-RU"/>
        </w:rPr>
        <w:t>J45.1 – Неаллергическая бронхиальная астма</w:t>
      </w:r>
    </w:p>
    <w:p w14:paraId="5E4FD4DE" w14:textId="77777777" w:rsidR="00690F36" w:rsidRDefault="00690F36" w:rsidP="00690F36">
      <w:pPr>
        <w:shd w:val="clear" w:color="auto" w:fill="FFFFFF"/>
        <w:spacing w:after="240" w:line="390" w:lineRule="atLeast"/>
        <w:jc w:val="both"/>
        <w:rPr>
          <w:rFonts w:ascii="Times New Roman" w:eastAsia="Times New Roman" w:hAnsi="Times New Roman" w:cs="Times New Roman"/>
          <w:color w:val="222222"/>
          <w:lang w:eastAsia="ru-RU"/>
        </w:rPr>
      </w:pPr>
      <w:r w:rsidRPr="00690F36">
        <w:rPr>
          <w:rFonts w:ascii="Times New Roman" w:eastAsia="Times New Roman" w:hAnsi="Times New Roman" w:cs="Times New Roman"/>
          <w:color w:val="222222"/>
          <w:lang w:eastAsia="ru-RU"/>
        </w:rPr>
        <w:t>J45.8 – Смешанная бронхиальная астма</w:t>
      </w:r>
      <w:r>
        <w:rPr>
          <w:rFonts w:ascii="Times New Roman" w:eastAsia="Times New Roman" w:hAnsi="Times New Roman" w:cs="Times New Roman"/>
          <w:color w:val="222222"/>
          <w:lang w:eastAsia="ru-RU"/>
        </w:rPr>
        <w:t xml:space="preserve"> </w:t>
      </w:r>
    </w:p>
    <w:p w14:paraId="2BFCF763" w14:textId="66838345" w:rsidR="00690F36" w:rsidRPr="00690F36" w:rsidRDefault="00690F36" w:rsidP="00690F36">
      <w:pPr>
        <w:shd w:val="clear" w:color="auto" w:fill="FFFFFF"/>
        <w:spacing w:after="240" w:line="390" w:lineRule="atLeast"/>
        <w:jc w:val="both"/>
        <w:rPr>
          <w:rFonts w:ascii="Times New Roman" w:eastAsia="Times New Roman" w:hAnsi="Times New Roman" w:cs="Times New Roman"/>
          <w:color w:val="222222"/>
          <w:lang w:eastAsia="ru-RU"/>
        </w:rPr>
      </w:pPr>
      <w:r w:rsidRPr="00690F36">
        <w:rPr>
          <w:rFonts w:ascii="Times New Roman" w:eastAsia="Times New Roman" w:hAnsi="Times New Roman" w:cs="Times New Roman"/>
          <w:color w:val="222222"/>
          <w:lang w:eastAsia="ru-RU"/>
        </w:rPr>
        <w:t>J45.9 – Бронхиальная астма н</w:t>
      </w:r>
      <w:r w:rsidRPr="00690F36">
        <w:rPr>
          <w:rFonts w:ascii="Times New Roman" w:eastAsia="Times New Roman" w:hAnsi="Times New Roman" w:cs="Times New Roman"/>
          <w:color w:val="222222"/>
          <w:sz w:val="27"/>
          <w:szCs w:val="27"/>
          <w:lang w:eastAsia="ru-RU"/>
        </w:rPr>
        <w:t>еуточненная</w:t>
      </w:r>
    </w:p>
    <w:p w14:paraId="540BBD63" w14:textId="4E2689B2" w:rsidR="00690F36" w:rsidRPr="00A361B9" w:rsidRDefault="00690F36" w:rsidP="00A361B9">
      <w:pPr>
        <w:shd w:val="clear" w:color="auto" w:fill="FFFFFF"/>
        <w:spacing w:after="240" w:line="390" w:lineRule="atLeast"/>
        <w:jc w:val="both"/>
        <w:rPr>
          <w:rFonts w:ascii="Times New Roman" w:eastAsia="Times New Roman" w:hAnsi="Times New Roman" w:cs="Times New Roman"/>
          <w:color w:val="222222"/>
          <w:sz w:val="27"/>
          <w:szCs w:val="27"/>
          <w:lang w:eastAsia="ru-RU"/>
        </w:rPr>
      </w:pPr>
      <w:r w:rsidRPr="00690F36">
        <w:rPr>
          <w:rFonts w:ascii="Times New Roman" w:eastAsia="Times New Roman" w:hAnsi="Times New Roman" w:cs="Times New Roman"/>
          <w:color w:val="222222"/>
          <w:sz w:val="27"/>
          <w:szCs w:val="27"/>
          <w:lang w:eastAsia="ru-RU"/>
        </w:rPr>
        <w:t>Астматическое статус (J46).</w:t>
      </w:r>
    </w:p>
    <w:p w14:paraId="458B143C" w14:textId="77777777" w:rsidR="004A70D1" w:rsidRPr="004A70D1" w:rsidRDefault="004A70D1" w:rsidP="004A70D1">
      <w:pPr>
        <w:shd w:val="clear" w:color="auto" w:fill="FFFFFF"/>
        <w:ind w:firstLine="708"/>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b/>
          <w:bCs/>
          <w:color w:val="222222"/>
          <w:bdr w:val="none" w:sz="0" w:space="0" w:color="auto" w:frame="1"/>
          <w:lang w:eastAsia="ru-RU"/>
        </w:rPr>
        <w:lastRenderedPageBreak/>
        <w:t>1. Этиология и патогенез</w:t>
      </w:r>
    </w:p>
    <w:p w14:paraId="039421B6"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w:t>
      </w:r>
    </w:p>
    <w:p w14:paraId="64DDE369"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Причины БА точно не выяснены, но выявлены факторы риска возникновения заболевания. Фак</w:t>
      </w:r>
      <w:r w:rsidRPr="004A70D1">
        <w:rPr>
          <w:rFonts w:ascii="Times New Roman" w:eastAsia="Times New Roman" w:hAnsi="Times New Roman" w:cs="Times New Roman"/>
          <w:color w:val="222222"/>
          <w:lang w:eastAsia="ru-RU"/>
        </w:rPr>
        <w:softHyphen/>
        <w:t>торы риска сгруппированы в предрасполагающие, причин</w:t>
      </w:r>
      <w:r w:rsidRPr="004A70D1">
        <w:rPr>
          <w:rFonts w:ascii="Times New Roman" w:eastAsia="Times New Roman" w:hAnsi="Times New Roman" w:cs="Times New Roman"/>
          <w:color w:val="222222"/>
          <w:lang w:eastAsia="ru-RU"/>
        </w:rPr>
        <w:softHyphen/>
        <w:t>ные и способствующие возникновению БА.</w:t>
      </w:r>
    </w:p>
    <w:p w14:paraId="2F6A1800"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1. </w:t>
      </w:r>
      <w:r w:rsidRPr="004A70D1">
        <w:rPr>
          <w:rFonts w:ascii="Times New Roman" w:eastAsia="Times New Roman" w:hAnsi="Times New Roman" w:cs="Times New Roman"/>
          <w:i/>
          <w:iCs/>
          <w:color w:val="222222"/>
          <w:bdr w:val="none" w:sz="0" w:space="0" w:color="auto" w:frame="1"/>
          <w:lang w:eastAsia="ru-RU"/>
        </w:rPr>
        <w:t>Предрасполагающие факторы </w:t>
      </w:r>
      <w:r w:rsidRPr="004A70D1">
        <w:rPr>
          <w:rFonts w:ascii="Times New Roman" w:eastAsia="Times New Roman" w:hAnsi="Times New Roman" w:cs="Times New Roman"/>
          <w:color w:val="222222"/>
          <w:lang w:eastAsia="ru-RU"/>
        </w:rPr>
        <w:t>(генетически обуслов</w:t>
      </w:r>
      <w:r w:rsidRPr="004A70D1">
        <w:rPr>
          <w:rFonts w:ascii="Times New Roman" w:eastAsia="Times New Roman" w:hAnsi="Times New Roman" w:cs="Times New Roman"/>
          <w:color w:val="222222"/>
          <w:lang w:eastAsia="ru-RU"/>
        </w:rPr>
        <w:softHyphen/>
        <w:t>ленные): атопия и наследственность. Они определя</w:t>
      </w:r>
      <w:r w:rsidRPr="004A70D1">
        <w:rPr>
          <w:rFonts w:ascii="Times New Roman" w:eastAsia="Times New Roman" w:hAnsi="Times New Roman" w:cs="Times New Roman"/>
          <w:color w:val="222222"/>
          <w:lang w:eastAsia="ru-RU"/>
        </w:rPr>
        <w:softHyphen/>
        <w:t>ют склонность организма к болезни. Под атопией по</w:t>
      </w:r>
      <w:r w:rsidRPr="004A70D1">
        <w:rPr>
          <w:rFonts w:ascii="Times New Roman" w:eastAsia="Times New Roman" w:hAnsi="Times New Roman" w:cs="Times New Roman"/>
          <w:color w:val="222222"/>
          <w:lang w:eastAsia="ru-RU"/>
        </w:rPr>
        <w:softHyphen/>
        <w:t>нимается генетически обусловленная гиперпродук</w:t>
      </w:r>
      <w:r w:rsidRPr="004A70D1">
        <w:rPr>
          <w:rFonts w:ascii="Times New Roman" w:eastAsia="Times New Roman" w:hAnsi="Times New Roman" w:cs="Times New Roman"/>
          <w:color w:val="222222"/>
          <w:lang w:eastAsia="ru-RU"/>
        </w:rPr>
        <w:softHyphen/>
        <w:t>ция иммуноглобулинов Е, которая проявляется ва</w:t>
      </w:r>
      <w:r w:rsidRPr="004A70D1">
        <w:rPr>
          <w:rFonts w:ascii="Times New Roman" w:eastAsia="Times New Roman" w:hAnsi="Times New Roman" w:cs="Times New Roman"/>
          <w:color w:val="222222"/>
          <w:lang w:eastAsia="ru-RU"/>
        </w:rPr>
        <w:softHyphen/>
        <w:t>зомоторным ринитом, конъюнктивитом, аллергичес</w:t>
      </w:r>
      <w:r w:rsidRPr="004A70D1">
        <w:rPr>
          <w:rFonts w:ascii="Times New Roman" w:eastAsia="Times New Roman" w:hAnsi="Times New Roman" w:cs="Times New Roman"/>
          <w:color w:val="222222"/>
          <w:lang w:eastAsia="ru-RU"/>
        </w:rPr>
        <w:softHyphen/>
        <w:t>ким дерматитом.</w:t>
      </w:r>
    </w:p>
    <w:p w14:paraId="14277E36"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2. </w:t>
      </w:r>
      <w:r w:rsidRPr="004A70D1">
        <w:rPr>
          <w:rFonts w:ascii="Times New Roman" w:eastAsia="Times New Roman" w:hAnsi="Times New Roman" w:cs="Times New Roman"/>
          <w:i/>
          <w:iCs/>
          <w:color w:val="222222"/>
          <w:bdr w:val="none" w:sz="0" w:space="0" w:color="auto" w:frame="1"/>
          <w:lang w:eastAsia="ru-RU"/>
        </w:rPr>
        <w:t>Причинные факторы, </w:t>
      </w:r>
      <w:r w:rsidRPr="004A70D1">
        <w:rPr>
          <w:rFonts w:ascii="Times New Roman" w:eastAsia="Times New Roman" w:hAnsi="Times New Roman" w:cs="Times New Roman"/>
          <w:color w:val="222222"/>
          <w:lang w:eastAsia="ru-RU"/>
        </w:rPr>
        <w:t>или </w:t>
      </w:r>
      <w:r w:rsidRPr="004A70D1">
        <w:rPr>
          <w:rFonts w:ascii="Times New Roman" w:eastAsia="Times New Roman" w:hAnsi="Times New Roman" w:cs="Times New Roman"/>
          <w:i/>
          <w:iCs/>
          <w:color w:val="222222"/>
          <w:bdr w:val="none" w:sz="0" w:space="0" w:color="auto" w:frame="1"/>
          <w:lang w:eastAsia="ru-RU"/>
        </w:rPr>
        <w:t>«индукторы», </w:t>
      </w:r>
      <w:r w:rsidRPr="004A70D1">
        <w:rPr>
          <w:rFonts w:ascii="Times New Roman" w:eastAsia="Times New Roman" w:hAnsi="Times New Roman" w:cs="Times New Roman"/>
          <w:color w:val="222222"/>
          <w:lang w:eastAsia="ru-RU"/>
        </w:rPr>
        <w:t>которые сен</w:t>
      </w:r>
      <w:r w:rsidRPr="004A70D1">
        <w:rPr>
          <w:rFonts w:ascii="Times New Roman" w:eastAsia="Times New Roman" w:hAnsi="Times New Roman" w:cs="Times New Roman"/>
          <w:color w:val="222222"/>
          <w:lang w:eastAsia="ru-RU"/>
        </w:rPr>
        <w:softHyphen/>
        <w:t>сибилизируют организм и вызывают начало заболе</w:t>
      </w:r>
      <w:r w:rsidRPr="004A70D1">
        <w:rPr>
          <w:rFonts w:ascii="Times New Roman" w:eastAsia="Times New Roman" w:hAnsi="Times New Roman" w:cs="Times New Roman"/>
          <w:color w:val="222222"/>
          <w:lang w:eastAsia="ru-RU"/>
        </w:rPr>
        <w:softHyphen/>
        <w:t>вания.  К ним относятся разнообразные аллергены, (до</w:t>
      </w:r>
      <w:r w:rsidRPr="004A70D1">
        <w:rPr>
          <w:rFonts w:ascii="Times New Roman" w:eastAsia="Times New Roman" w:hAnsi="Times New Roman" w:cs="Times New Roman"/>
          <w:color w:val="222222"/>
          <w:lang w:eastAsia="ru-RU"/>
        </w:rPr>
        <w:softHyphen/>
        <w:t>машняя пыль, перо подушек, книжная библиотеч</w:t>
      </w:r>
      <w:r w:rsidRPr="004A70D1">
        <w:rPr>
          <w:rFonts w:ascii="Times New Roman" w:eastAsia="Times New Roman" w:hAnsi="Times New Roman" w:cs="Times New Roman"/>
          <w:color w:val="222222"/>
          <w:lang w:eastAsia="ru-RU"/>
        </w:rPr>
        <w:softHyphen/>
        <w:t>ная пыль, пыльца деревьев, трав, шерсть животных, продукты —- яйцо, цитрусовые, рыба; лекарства — антибиотики). Нередко сочетается два и более пато</w:t>
      </w:r>
      <w:r w:rsidRPr="004A70D1">
        <w:rPr>
          <w:rFonts w:ascii="Times New Roman" w:eastAsia="Times New Roman" w:hAnsi="Times New Roman" w:cs="Times New Roman"/>
          <w:color w:val="222222"/>
          <w:lang w:eastAsia="ru-RU"/>
        </w:rPr>
        <w:softHyphen/>
        <w:t>генных вариантов.</w:t>
      </w:r>
    </w:p>
    <w:p w14:paraId="4A2198A9"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3. </w:t>
      </w:r>
      <w:r w:rsidRPr="004A70D1">
        <w:rPr>
          <w:rFonts w:ascii="Times New Roman" w:eastAsia="Times New Roman" w:hAnsi="Times New Roman" w:cs="Times New Roman"/>
          <w:i/>
          <w:iCs/>
          <w:color w:val="222222"/>
          <w:bdr w:val="none" w:sz="0" w:space="0" w:color="auto" w:frame="1"/>
          <w:lang w:eastAsia="ru-RU"/>
        </w:rPr>
        <w:t>Усугубляющие (способствующие) факторы </w:t>
      </w:r>
      <w:r w:rsidRPr="004A70D1">
        <w:rPr>
          <w:rFonts w:ascii="Times New Roman" w:eastAsia="Times New Roman" w:hAnsi="Times New Roman" w:cs="Times New Roman"/>
          <w:color w:val="222222"/>
          <w:lang w:eastAsia="ru-RU"/>
        </w:rPr>
        <w:t>увели</w:t>
      </w:r>
      <w:r w:rsidRPr="004A70D1">
        <w:rPr>
          <w:rFonts w:ascii="Times New Roman" w:eastAsia="Times New Roman" w:hAnsi="Times New Roman" w:cs="Times New Roman"/>
          <w:color w:val="222222"/>
          <w:lang w:eastAsia="ru-RU"/>
        </w:rPr>
        <w:softHyphen/>
        <w:t>чивают вероятность</w:t>
      </w:r>
    </w:p>
    <w:p w14:paraId="05EA6A55"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развития БА при воздействии индукторов:</w:t>
      </w:r>
    </w:p>
    <w:p w14:paraId="0CFDF7AE"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респираторные вирусные инфекции;</w:t>
      </w:r>
    </w:p>
    <w:p w14:paraId="0613758D"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активное и пассивное курение;</w:t>
      </w:r>
    </w:p>
    <w:p w14:paraId="33916390"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загрязнение воздуха;</w:t>
      </w:r>
    </w:p>
    <w:p w14:paraId="6BA54DC6"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низкий вес при рождении;</w:t>
      </w:r>
    </w:p>
    <w:p w14:paraId="3FA58331"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паразитарные инфекции.</w:t>
      </w:r>
    </w:p>
    <w:p w14:paraId="4BA6B5C2"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Факторы риска, которые обостряют течение БА, усили</w:t>
      </w:r>
      <w:r w:rsidRPr="004A70D1">
        <w:rPr>
          <w:rFonts w:ascii="Times New Roman" w:eastAsia="Times New Roman" w:hAnsi="Times New Roman" w:cs="Times New Roman"/>
          <w:color w:val="222222"/>
          <w:lang w:eastAsia="ru-RU"/>
        </w:rPr>
        <w:softHyphen/>
        <w:t>вая воспалительный процесс, называют </w:t>
      </w:r>
      <w:r w:rsidRPr="004A70D1">
        <w:rPr>
          <w:rFonts w:ascii="Times New Roman" w:eastAsia="Times New Roman" w:hAnsi="Times New Roman" w:cs="Times New Roman"/>
          <w:i/>
          <w:iCs/>
          <w:color w:val="222222"/>
          <w:bdr w:val="none" w:sz="0" w:space="0" w:color="auto" w:frame="1"/>
          <w:lang w:eastAsia="ru-RU"/>
        </w:rPr>
        <w:t>триггерами. </w:t>
      </w:r>
      <w:r w:rsidRPr="004A70D1">
        <w:rPr>
          <w:rFonts w:ascii="Times New Roman" w:eastAsia="Times New Roman" w:hAnsi="Times New Roman" w:cs="Times New Roman"/>
          <w:color w:val="222222"/>
          <w:lang w:eastAsia="ru-RU"/>
        </w:rPr>
        <w:t>Роль триггеров в сенсибилизированном организме могут играть указанные индукторы, респираторные инфекции, пище</w:t>
      </w:r>
      <w:r w:rsidRPr="004A70D1">
        <w:rPr>
          <w:rFonts w:ascii="Times New Roman" w:eastAsia="Times New Roman" w:hAnsi="Times New Roman" w:cs="Times New Roman"/>
          <w:color w:val="222222"/>
          <w:lang w:eastAsia="ru-RU"/>
        </w:rPr>
        <w:softHyphen/>
        <w:t>вые продукты, физическая нагрузка, погодные условия, лекарственные препараты ((3-адреноблокаторы), беремен</w:t>
      </w:r>
      <w:r w:rsidRPr="004A70D1">
        <w:rPr>
          <w:rFonts w:ascii="Times New Roman" w:eastAsia="Times New Roman" w:hAnsi="Times New Roman" w:cs="Times New Roman"/>
          <w:color w:val="222222"/>
          <w:lang w:eastAsia="ru-RU"/>
        </w:rPr>
        <w:softHyphen/>
        <w:t>ность и предменструальный период.</w:t>
      </w:r>
    </w:p>
    <w:p w14:paraId="5597ADD7"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Бронхиальная астма (БА) — хроническое-воспалительное аллергическое заболевание, характеризующееся при</w:t>
      </w:r>
      <w:r w:rsidRPr="004A70D1">
        <w:rPr>
          <w:rFonts w:ascii="Times New Roman" w:eastAsia="Times New Roman" w:hAnsi="Times New Roman" w:cs="Times New Roman"/>
          <w:color w:val="222222"/>
          <w:lang w:eastAsia="ru-RU"/>
        </w:rPr>
        <w:softHyphen/>
        <w:t>ступами удушья вследствие спазма мускулатуры бронхов, гиперсекреции и отека слизистой оболочки бронхов.</w:t>
      </w:r>
    </w:p>
    <w:p w14:paraId="36F4ED31"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u w:val="single"/>
          <w:bdr w:val="none" w:sz="0" w:space="0" w:color="auto" w:frame="1"/>
          <w:lang w:eastAsia="ru-RU"/>
        </w:rPr>
        <w:t>Патогенез БА</w:t>
      </w:r>
      <w:r w:rsidRPr="004A70D1">
        <w:rPr>
          <w:rFonts w:ascii="Times New Roman" w:eastAsia="Times New Roman" w:hAnsi="Times New Roman" w:cs="Times New Roman"/>
          <w:color w:val="222222"/>
          <w:lang w:eastAsia="ru-RU"/>
        </w:rPr>
        <w:t>. Различают 3 фазы:</w:t>
      </w:r>
    </w:p>
    <w:p w14:paraId="6D3C53B4"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w:t>
      </w:r>
      <w:r w:rsidRPr="004A70D1">
        <w:rPr>
          <w:rFonts w:ascii="Times New Roman" w:eastAsia="Times New Roman" w:hAnsi="Times New Roman" w:cs="Times New Roman"/>
          <w:i/>
          <w:iCs/>
          <w:color w:val="222222"/>
          <w:bdr w:val="none" w:sz="0" w:space="0" w:color="auto" w:frame="1"/>
          <w:lang w:eastAsia="ru-RU"/>
        </w:rPr>
        <w:t>иммунологичес</w:t>
      </w:r>
      <w:r w:rsidRPr="004A70D1">
        <w:rPr>
          <w:rFonts w:ascii="Times New Roman" w:eastAsia="Times New Roman" w:hAnsi="Times New Roman" w:cs="Times New Roman"/>
          <w:i/>
          <w:iCs/>
          <w:color w:val="222222"/>
          <w:bdr w:val="none" w:sz="0" w:space="0" w:color="auto" w:frame="1"/>
          <w:lang w:eastAsia="ru-RU"/>
        </w:rPr>
        <w:softHyphen/>
        <w:t>кая, </w:t>
      </w:r>
      <w:r w:rsidRPr="004A70D1">
        <w:rPr>
          <w:rFonts w:ascii="Times New Roman" w:eastAsia="Times New Roman" w:hAnsi="Times New Roman" w:cs="Times New Roman"/>
          <w:color w:val="222222"/>
          <w:lang w:eastAsia="ru-RU"/>
        </w:rPr>
        <w:t>когда осуществляется взаимодействие антигена и ан</w:t>
      </w:r>
      <w:r w:rsidRPr="004A70D1">
        <w:rPr>
          <w:rFonts w:ascii="Times New Roman" w:eastAsia="Times New Roman" w:hAnsi="Times New Roman" w:cs="Times New Roman"/>
          <w:color w:val="222222"/>
          <w:lang w:eastAsia="ru-RU"/>
        </w:rPr>
        <w:softHyphen/>
        <w:t>титела — первый пусковой механизм;</w:t>
      </w:r>
    </w:p>
    <w:p w14:paraId="3E64179A"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патохимическая </w:t>
      </w:r>
      <w:r w:rsidRPr="004A70D1">
        <w:rPr>
          <w:rFonts w:ascii="Times New Roman" w:eastAsia="Times New Roman" w:hAnsi="Times New Roman" w:cs="Times New Roman"/>
          <w:color w:val="222222"/>
          <w:lang w:eastAsia="ru-RU"/>
        </w:rPr>
        <w:t>с образованием биологически активных веществ (гистамин, ацетилхолин);</w:t>
      </w:r>
    </w:p>
    <w:p w14:paraId="20EA487D"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патофизиологическая </w:t>
      </w:r>
      <w:r w:rsidRPr="004A70D1">
        <w:rPr>
          <w:rFonts w:ascii="Times New Roman" w:eastAsia="Times New Roman" w:hAnsi="Times New Roman" w:cs="Times New Roman"/>
          <w:color w:val="222222"/>
          <w:lang w:eastAsia="ru-RU"/>
        </w:rPr>
        <w:t>— биологически ак</w:t>
      </w:r>
      <w:r w:rsidRPr="004A70D1">
        <w:rPr>
          <w:rFonts w:ascii="Times New Roman" w:eastAsia="Times New Roman" w:hAnsi="Times New Roman" w:cs="Times New Roman"/>
          <w:color w:val="222222"/>
          <w:lang w:eastAsia="ru-RU"/>
        </w:rPr>
        <w:softHyphen/>
        <w:t>тивные вещества действуют на мускулатуру бронхов. Воз</w:t>
      </w:r>
      <w:r w:rsidRPr="004A70D1">
        <w:rPr>
          <w:rFonts w:ascii="Times New Roman" w:eastAsia="Times New Roman" w:hAnsi="Times New Roman" w:cs="Times New Roman"/>
          <w:color w:val="222222"/>
          <w:lang w:eastAsia="ru-RU"/>
        </w:rPr>
        <w:softHyphen/>
        <w:t>никает спазм мускулатуры, суживаются мелкие бронхи, при этом выделяется много вязкой слизи, затрудняется дыхание.</w:t>
      </w:r>
    </w:p>
    <w:p w14:paraId="56EB9935" w14:textId="77777777" w:rsidR="004A70D1" w:rsidRPr="004A70D1" w:rsidRDefault="004A70D1" w:rsidP="004A70D1">
      <w:pPr>
        <w:shd w:val="clear" w:color="auto" w:fill="FFFFFF"/>
        <w:ind w:firstLine="708"/>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b/>
          <w:bCs/>
          <w:color w:val="222222"/>
          <w:bdr w:val="none" w:sz="0" w:space="0" w:color="auto" w:frame="1"/>
          <w:lang w:eastAsia="ru-RU"/>
        </w:rPr>
        <w:t>2. Этапы развития БА</w:t>
      </w:r>
    </w:p>
    <w:p w14:paraId="27617021"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1. </w:t>
      </w:r>
      <w:r w:rsidRPr="004A70D1">
        <w:rPr>
          <w:rFonts w:ascii="Times New Roman" w:eastAsia="Times New Roman" w:hAnsi="Times New Roman" w:cs="Times New Roman"/>
          <w:i/>
          <w:iCs/>
          <w:color w:val="222222"/>
          <w:bdr w:val="none" w:sz="0" w:space="0" w:color="auto" w:frame="1"/>
          <w:lang w:eastAsia="ru-RU"/>
        </w:rPr>
        <w:t>Этапы развития БА</w:t>
      </w:r>
      <w:r w:rsidRPr="004A70D1">
        <w:rPr>
          <w:rFonts w:ascii="Times New Roman" w:eastAsia="Times New Roman" w:hAnsi="Times New Roman" w:cs="Times New Roman"/>
          <w:color w:val="222222"/>
          <w:lang w:eastAsia="ru-RU"/>
        </w:rPr>
        <w:t>.</w:t>
      </w:r>
    </w:p>
    <w:p w14:paraId="60176EB7"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Биологические дефекты у практически здоровых людей.</w:t>
      </w:r>
    </w:p>
    <w:p w14:paraId="7DFF3C51"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Состояние предастмы. Клинически выраженная астма.</w:t>
      </w:r>
    </w:p>
    <w:p w14:paraId="43B9E776"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2. </w:t>
      </w:r>
      <w:r w:rsidRPr="004A70D1">
        <w:rPr>
          <w:rFonts w:ascii="Times New Roman" w:eastAsia="Times New Roman" w:hAnsi="Times New Roman" w:cs="Times New Roman"/>
          <w:i/>
          <w:iCs/>
          <w:color w:val="222222"/>
          <w:bdr w:val="none" w:sz="0" w:space="0" w:color="auto" w:frame="1"/>
          <w:lang w:eastAsia="ru-RU"/>
        </w:rPr>
        <w:t>Клинико - патогенетические варианты.</w:t>
      </w:r>
      <w:r w:rsidRPr="004A70D1">
        <w:rPr>
          <w:rFonts w:ascii="Times New Roman" w:eastAsia="Times New Roman" w:hAnsi="Times New Roman" w:cs="Times New Roman"/>
          <w:color w:val="222222"/>
          <w:lang w:eastAsia="ru-RU"/>
        </w:rPr>
        <w:t>  Атопический. Инфекционно - зависимый. Аутоиммунный. Дисгормональный (гормонозависимый). Дизовариальный. Выраженный адренергический дисбаланс. Холинэргический.</w:t>
      </w:r>
    </w:p>
    <w:p w14:paraId="4DF17368"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Нервно - психический. Аспириновый. Первично - изменённая реактивности бронхов.</w:t>
      </w:r>
    </w:p>
    <w:p w14:paraId="42E538F1"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3. </w:t>
      </w:r>
      <w:r w:rsidRPr="004A70D1">
        <w:rPr>
          <w:rFonts w:ascii="Times New Roman" w:eastAsia="Times New Roman" w:hAnsi="Times New Roman" w:cs="Times New Roman"/>
          <w:i/>
          <w:iCs/>
          <w:color w:val="222222"/>
          <w:bdr w:val="none" w:sz="0" w:space="0" w:color="auto" w:frame="1"/>
          <w:lang w:eastAsia="ru-RU"/>
        </w:rPr>
        <w:t>Тяжесть течения болезни</w:t>
      </w:r>
      <w:r w:rsidRPr="004A70D1">
        <w:rPr>
          <w:rFonts w:ascii="Times New Roman" w:eastAsia="Times New Roman" w:hAnsi="Times New Roman" w:cs="Times New Roman"/>
          <w:color w:val="222222"/>
          <w:lang w:eastAsia="ru-RU"/>
        </w:rPr>
        <w:t>. Лёгкое течение. Течение средней тяжести. Тяжёлое течение.</w:t>
      </w:r>
    </w:p>
    <w:p w14:paraId="6EC65F6C"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4. </w:t>
      </w:r>
      <w:r w:rsidRPr="004A70D1">
        <w:rPr>
          <w:rFonts w:ascii="Times New Roman" w:eastAsia="Times New Roman" w:hAnsi="Times New Roman" w:cs="Times New Roman"/>
          <w:i/>
          <w:iCs/>
          <w:color w:val="222222"/>
          <w:bdr w:val="none" w:sz="0" w:space="0" w:color="auto" w:frame="1"/>
          <w:lang w:eastAsia="ru-RU"/>
        </w:rPr>
        <w:t>Фазы течения БА.</w:t>
      </w:r>
      <w:r w:rsidRPr="004A70D1">
        <w:rPr>
          <w:rFonts w:ascii="Times New Roman" w:eastAsia="Times New Roman" w:hAnsi="Times New Roman" w:cs="Times New Roman"/>
          <w:color w:val="222222"/>
          <w:lang w:eastAsia="ru-RU"/>
        </w:rPr>
        <w:t> Обострение. Нестабильная ремиссия. Ремиссия. Стойкая ремиссия. (более 2-х лет).</w:t>
      </w:r>
    </w:p>
    <w:p w14:paraId="4B47A553"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5. </w:t>
      </w:r>
      <w:r w:rsidRPr="004A70D1">
        <w:rPr>
          <w:rFonts w:ascii="Times New Roman" w:eastAsia="Times New Roman" w:hAnsi="Times New Roman" w:cs="Times New Roman"/>
          <w:i/>
          <w:iCs/>
          <w:color w:val="222222"/>
          <w:bdr w:val="none" w:sz="0" w:space="0" w:color="auto" w:frame="1"/>
          <w:lang w:eastAsia="ru-RU"/>
        </w:rPr>
        <w:t>Осложнения.</w:t>
      </w:r>
      <w:r w:rsidRPr="004A70D1">
        <w:rPr>
          <w:rFonts w:ascii="Times New Roman" w:eastAsia="Times New Roman" w:hAnsi="Times New Roman" w:cs="Times New Roman"/>
          <w:color w:val="222222"/>
          <w:lang w:eastAsia="ru-RU"/>
        </w:rPr>
        <w:t> Лёгочные: ателектаз, пневмоторакс, лёгочная недостаточность. Внелёгочные: лёгочное сердце, сердечная недостаточность и др.</w:t>
      </w:r>
    </w:p>
    <w:p w14:paraId="169E3AFF"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Первый этап</w:t>
      </w:r>
      <w:r w:rsidRPr="004A70D1">
        <w:rPr>
          <w:rFonts w:ascii="Times New Roman" w:eastAsia="Times New Roman" w:hAnsi="Times New Roman" w:cs="Times New Roman"/>
          <w:color w:val="222222"/>
          <w:lang w:eastAsia="ru-RU"/>
        </w:rPr>
        <w:t xml:space="preserve"> развития болезни выявляется путём проведения провокационных проб для определения изменённой (чаще повышенной) чувствительности и реактивности бронхов </w:t>
      </w:r>
      <w:r w:rsidRPr="004A70D1">
        <w:rPr>
          <w:rFonts w:ascii="Times New Roman" w:eastAsia="Times New Roman" w:hAnsi="Times New Roman" w:cs="Times New Roman"/>
          <w:color w:val="222222"/>
          <w:lang w:eastAsia="ru-RU"/>
        </w:rPr>
        <w:lastRenderedPageBreak/>
        <w:t>по отношению к вазоконстрикторным веществам, физической нагрузке, холодному воздуху. Изменения чувствительности и реактивности бронхов могут сочетаться с нарушениями состояния эндокринной, иммунной и нервной систем, которые тоже не имеют клинических проявлений и выявляются лабораторными методами, чаще путём проведения нагрузочных проб.</w:t>
      </w:r>
    </w:p>
    <w:p w14:paraId="4F49F3F2"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Второй этап</w:t>
      </w:r>
      <w:r w:rsidRPr="004A70D1">
        <w:rPr>
          <w:rFonts w:ascii="Times New Roman" w:eastAsia="Times New Roman" w:hAnsi="Times New Roman" w:cs="Times New Roman"/>
          <w:color w:val="222222"/>
          <w:lang w:eastAsia="ru-RU"/>
        </w:rPr>
        <w:t> формирования БА имеет место не у всех больных и предшествует клинически выраженной БА у 20 - 40% больных. Состояние предастмы не нозологическая форма, а комплекс признаков, свидетельствующий о реальной угрозе возникновения клинически выраженной БА. Характеризуется наличием острых, рецидивирующих или хронических неспецифических заболеваний бронхов и лёгких с дыхательным дискомфортом и явлениями обратимой обструкции бронхов в сочетании с одним или двумя из числа следующих признаков: наследственного предрасположения к аллергическим заболеваниям и БА, внелёгочных проявлений аллергически изменённой реактивности организма, эозинофилии крови и (или) мокроты. Присутствие всех 4-х признаков может рассматриваться как наличие у больного бесприступного течения БА.</w:t>
      </w:r>
    </w:p>
    <w:p w14:paraId="6320644D"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Бронхообструктивный синдром у больных в состоянии предастмы проявляется сильным, приступообразным кашлем, усиливающимся от разных запахов, при снижении температуры вдыхаемого воздуха, ночью и утром при вставании с постели, при заболевании гриппом, острым катаром верхних дыхательных путей, от физической нагрузки, нервного напряжения и других причин. Кашель утихает или становится менее интенсивным после приёма внутрь или ингаляции бронхолитиков. В некоторых случаях приступ завершается отхождением скудной, вязкой мокроты.</w:t>
      </w:r>
    </w:p>
    <w:p w14:paraId="6CB4D28F"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Другим симптомом обструкции бронхов у больных в состоянии предастмы считается появление одышки экспираторного характера, сопровождающейся ощущением заложенности бронхов и хрипами в грудной клетке, которые слышны самому больному. Нередко одышка провоцируется физической нагрузкой, резкими запахами, но затруднение дыхания при этом не достигает интенсивности приступа удушья, проходит самостоятельно. Перечисленные жалобы больных со стороны органов дыхания принято называть дыхательным</w:t>
      </w:r>
    </w:p>
    <w:p w14:paraId="6FFEAA10" w14:textId="5080B8FF" w:rsid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xml:space="preserve">дискомфортом. Внелёгочные проявления аллергии: вазомоторный ринит, крапивница, нейродермит, вазомоторный отёк </w:t>
      </w:r>
      <w:proofErr w:type="spellStart"/>
      <w:r w:rsidRPr="004A70D1">
        <w:rPr>
          <w:rFonts w:ascii="Times New Roman" w:eastAsia="Times New Roman" w:hAnsi="Times New Roman" w:cs="Times New Roman"/>
          <w:color w:val="222222"/>
          <w:lang w:eastAsia="ru-RU"/>
        </w:rPr>
        <w:t>Квинке</w:t>
      </w:r>
      <w:proofErr w:type="spellEnd"/>
      <w:r w:rsidRPr="004A70D1">
        <w:rPr>
          <w:rFonts w:ascii="Times New Roman" w:eastAsia="Times New Roman" w:hAnsi="Times New Roman" w:cs="Times New Roman"/>
          <w:color w:val="222222"/>
          <w:lang w:eastAsia="ru-RU"/>
        </w:rPr>
        <w:t>, мигрень.</w:t>
      </w:r>
    </w:p>
    <w:p w14:paraId="75460146" w14:textId="77777777" w:rsidR="008E2C1A" w:rsidRDefault="008E2C1A" w:rsidP="004A70D1">
      <w:pPr>
        <w:shd w:val="clear" w:color="auto" w:fill="FFFFFF"/>
        <w:textAlignment w:val="baseline"/>
        <w:rPr>
          <w:rFonts w:ascii="Times New Roman" w:eastAsia="Times New Roman" w:hAnsi="Times New Roman" w:cs="Times New Roman"/>
          <w:color w:val="222222"/>
          <w:lang w:eastAsia="ru-RU"/>
        </w:rPr>
      </w:pPr>
    </w:p>
    <w:p w14:paraId="3BE3BDA2" w14:textId="77777777" w:rsidR="008E2C1A" w:rsidRPr="008E2C1A" w:rsidRDefault="008E2C1A" w:rsidP="008E2C1A">
      <w:pPr>
        <w:shd w:val="clear" w:color="auto" w:fill="FFFFFF"/>
        <w:spacing w:after="240" w:line="390" w:lineRule="atLeast"/>
        <w:jc w:val="both"/>
        <w:rPr>
          <w:rFonts w:ascii="Times New Roman" w:eastAsia="Times New Roman" w:hAnsi="Times New Roman" w:cs="Times New Roman"/>
          <w:b/>
          <w:color w:val="222222"/>
          <w:sz w:val="27"/>
          <w:szCs w:val="27"/>
          <w:lang w:eastAsia="ru-RU"/>
        </w:rPr>
      </w:pPr>
      <w:r w:rsidRPr="008E2C1A">
        <w:rPr>
          <w:rFonts w:ascii="Times New Roman" w:eastAsia="Times New Roman" w:hAnsi="Times New Roman" w:cs="Times New Roman"/>
          <w:b/>
          <w:color w:val="222222"/>
          <w:sz w:val="27"/>
          <w:szCs w:val="27"/>
          <w:lang w:eastAsia="ru-RU"/>
        </w:rPr>
        <w:t> Классификация впервые выявленной БА по степени тяжести.</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1"/>
        <w:gridCol w:w="2087"/>
        <w:gridCol w:w="1791"/>
        <w:gridCol w:w="1829"/>
        <w:gridCol w:w="1791"/>
      </w:tblGrid>
      <w:tr w:rsidR="008E2C1A" w:rsidRPr="008E2C1A" w14:paraId="7D30E1D8" w14:textId="77777777" w:rsidTr="008E2C1A">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AEEB5B0"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b/>
                <w:bCs/>
                <w:color w:val="222222"/>
                <w:lang w:eastAsia="ru-RU"/>
              </w:rPr>
              <w:t>Характеристики*</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2BCDF81"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proofErr w:type="spellStart"/>
            <w:r w:rsidRPr="008E2C1A">
              <w:rPr>
                <w:rFonts w:ascii="Times New Roman" w:eastAsia="Times New Roman" w:hAnsi="Times New Roman" w:cs="Times New Roman"/>
                <w:b/>
                <w:bCs/>
                <w:color w:val="222222"/>
                <w:lang w:eastAsia="ru-RU"/>
              </w:rPr>
              <w:t>Интермиттирующая</w:t>
            </w:r>
            <w:proofErr w:type="spellEnd"/>
            <w:r w:rsidRPr="008E2C1A">
              <w:rPr>
                <w:rFonts w:ascii="Times New Roman" w:eastAsia="Times New Roman" w:hAnsi="Times New Roman" w:cs="Times New Roman"/>
                <w:b/>
                <w:bCs/>
                <w:color w:val="222222"/>
                <w:lang w:eastAsia="ru-RU"/>
              </w:rPr>
              <w:t xml:space="preserve"> БА</w:t>
            </w:r>
          </w:p>
        </w:tc>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42D7250A"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b/>
                <w:bCs/>
                <w:color w:val="222222"/>
                <w:lang w:eastAsia="ru-RU"/>
              </w:rPr>
              <w:t xml:space="preserve">Легкая </w:t>
            </w:r>
            <w:proofErr w:type="spellStart"/>
            <w:r w:rsidRPr="008E2C1A">
              <w:rPr>
                <w:rFonts w:ascii="Times New Roman" w:eastAsia="Times New Roman" w:hAnsi="Times New Roman" w:cs="Times New Roman"/>
                <w:b/>
                <w:bCs/>
                <w:color w:val="222222"/>
                <w:lang w:eastAsia="ru-RU"/>
              </w:rPr>
              <w:t>персистирующая</w:t>
            </w:r>
            <w:proofErr w:type="spellEnd"/>
            <w:r w:rsidRPr="008E2C1A">
              <w:rPr>
                <w:rFonts w:ascii="Times New Roman" w:eastAsia="Times New Roman" w:hAnsi="Times New Roman" w:cs="Times New Roman"/>
                <w:b/>
                <w:bCs/>
                <w:color w:val="222222"/>
                <w:lang w:eastAsia="ru-RU"/>
              </w:rPr>
              <w:t xml:space="preserve"> БА</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2B4CDEB"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proofErr w:type="spellStart"/>
            <w:r w:rsidRPr="008E2C1A">
              <w:rPr>
                <w:rFonts w:ascii="Times New Roman" w:eastAsia="Times New Roman" w:hAnsi="Times New Roman" w:cs="Times New Roman"/>
                <w:b/>
                <w:bCs/>
                <w:color w:val="222222"/>
                <w:lang w:eastAsia="ru-RU"/>
              </w:rPr>
              <w:t>Персистирующая</w:t>
            </w:r>
            <w:proofErr w:type="spellEnd"/>
            <w:r w:rsidRPr="008E2C1A">
              <w:rPr>
                <w:rFonts w:ascii="Times New Roman" w:eastAsia="Times New Roman" w:hAnsi="Times New Roman" w:cs="Times New Roman"/>
                <w:b/>
                <w:bCs/>
                <w:color w:val="222222"/>
                <w:lang w:eastAsia="ru-RU"/>
              </w:rPr>
              <w:t xml:space="preserve"> БА средней тяжести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D4C8FAD"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b/>
                <w:bCs/>
                <w:color w:val="222222"/>
                <w:lang w:eastAsia="ru-RU"/>
              </w:rPr>
              <w:t xml:space="preserve">Тяжелая </w:t>
            </w:r>
            <w:proofErr w:type="spellStart"/>
            <w:r w:rsidRPr="008E2C1A">
              <w:rPr>
                <w:rFonts w:ascii="Times New Roman" w:eastAsia="Times New Roman" w:hAnsi="Times New Roman" w:cs="Times New Roman"/>
                <w:b/>
                <w:bCs/>
                <w:color w:val="222222"/>
                <w:lang w:eastAsia="ru-RU"/>
              </w:rPr>
              <w:t>персистирующая</w:t>
            </w:r>
            <w:proofErr w:type="spellEnd"/>
            <w:r w:rsidRPr="008E2C1A">
              <w:rPr>
                <w:rFonts w:ascii="Times New Roman" w:eastAsia="Times New Roman" w:hAnsi="Times New Roman" w:cs="Times New Roman"/>
                <w:b/>
                <w:bCs/>
                <w:color w:val="222222"/>
                <w:lang w:eastAsia="ru-RU"/>
              </w:rPr>
              <w:t xml:space="preserve"> БА</w:t>
            </w:r>
          </w:p>
        </w:tc>
      </w:tr>
      <w:tr w:rsidR="008E2C1A" w:rsidRPr="008E2C1A" w14:paraId="14AC54E2" w14:textId="77777777" w:rsidTr="008E2C1A">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755215D"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Дневные симптомы</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7EDDD66"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Реже 1 раза в неделю</w:t>
            </w:r>
          </w:p>
        </w:tc>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B53927A"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Чаще 1 раза в неделю, но реже 1 раза в день</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0275F69"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Ежедневные симптомы;</w:t>
            </w:r>
          </w:p>
          <w:p w14:paraId="11841A30"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Ежедневное использование КДБА</w:t>
            </w:r>
          </w:p>
          <w:p w14:paraId="13ED4B27"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1168D4FD"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Ежедневные симптомы;</w:t>
            </w:r>
          </w:p>
          <w:p w14:paraId="7DBF9BC3"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Ограничение физической активности;</w:t>
            </w:r>
          </w:p>
          <w:p w14:paraId="3AC78E56"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 </w:t>
            </w:r>
          </w:p>
        </w:tc>
      </w:tr>
      <w:tr w:rsidR="008E2C1A" w:rsidRPr="008E2C1A" w14:paraId="0A8747C8" w14:textId="77777777" w:rsidTr="008E2C1A">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32411B33"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Ночные симптомы</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06BD36BE"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Не чаще 2-х раз в месяц</w:t>
            </w:r>
          </w:p>
        </w:tc>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3E9C7E1"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Не чаще 2-х раз в месяц</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AA5C6B2"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Ночные симптомы чаще 1 раза в неделю;</w:t>
            </w:r>
          </w:p>
          <w:p w14:paraId="24C49134"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4033901"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Частые ночные симптомы;</w:t>
            </w:r>
          </w:p>
          <w:p w14:paraId="2AAEAF49"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 </w:t>
            </w:r>
          </w:p>
        </w:tc>
      </w:tr>
      <w:tr w:rsidR="008E2C1A" w:rsidRPr="008E2C1A" w14:paraId="795C00EF" w14:textId="77777777" w:rsidTr="008E2C1A">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02D98958"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lastRenderedPageBreak/>
              <w:t>Обострения</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6E76A598"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Обострения короткие</w:t>
            </w:r>
          </w:p>
        </w:tc>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8BBB400"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Обострения могут снижать физическую активность и нарушать сон</w:t>
            </w:r>
          </w:p>
          <w:p w14:paraId="33F5579E"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 </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662F064A"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Обострения могут приводить к ограничению физической активности и нарушению сна</w:t>
            </w:r>
          </w:p>
          <w:p w14:paraId="35112012"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6D082E8C"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Частые обострения</w:t>
            </w:r>
          </w:p>
          <w:p w14:paraId="6DEEB328"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 </w:t>
            </w:r>
          </w:p>
        </w:tc>
      </w:tr>
      <w:tr w:rsidR="008E2C1A" w:rsidRPr="008E2C1A" w14:paraId="346A1237" w14:textId="77777777" w:rsidTr="008E2C1A">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99CD752"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Функциональные показатели</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0FD406C"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ОФВ</w:t>
            </w:r>
            <w:r w:rsidRPr="008E2C1A">
              <w:rPr>
                <w:rFonts w:ascii="Times New Roman" w:eastAsia="Times New Roman" w:hAnsi="Times New Roman" w:cs="Times New Roman"/>
                <w:color w:val="222222"/>
                <w:vertAlign w:val="subscript"/>
                <w:lang w:eastAsia="ru-RU"/>
              </w:rPr>
              <w:t>1</w:t>
            </w:r>
            <w:r w:rsidRPr="008E2C1A">
              <w:rPr>
                <w:rFonts w:ascii="Times New Roman" w:eastAsia="Times New Roman" w:hAnsi="Times New Roman" w:cs="Times New Roman"/>
                <w:color w:val="222222"/>
                <w:lang w:eastAsia="ru-RU"/>
              </w:rPr>
              <w:t> или ПСВ ≥ 80% от должного;</w:t>
            </w:r>
          </w:p>
        </w:tc>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3E9D750F"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ОФВ</w:t>
            </w:r>
            <w:r w:rsidRPr="008E2C1A">
              <w:rPr>
                <w:rFonts w:ascii="Times New Roman" w:eastAsia="Times New Roman" w:hAnsi="Times New Roman" w:cs="Times New Roman"/>
                <w:color w:val="222222"/>
                <w:vertAlign w:val="subscript"/>
                <w:lang w:eastAsia="ru-RU"/>
              </w:rPr>
              <w:t>1</w:t>
            </w:r>
            <w:r w:rsidRPr="008E2C1A">
              <w:rPr>
                <w:rFonts w:ascii="Times New Roman" w:eastAsia="Times New Roman" w:hAnsi="Times New Roman" w:cs="Times New Roman"/>
                <w:color w:val="222222"/>
                <w:lang w:eastAsia="ru-RU"/>
              </w:rPr>
              <w:t> или ПСВ ≥ 80% от должного;</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39A083CF"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ОФВ</w:t>
            </w:r>
            <w:r w:rsidRPr="008E2C1A">
              <w:rPr>
                <w:rFonts w:ascii="Times New Roman" w:eastAsia="Times New Roman" w:hAnsi="Times New Roman" w:cs="Times New Roman"/>
                <w:color w:val="222222"/>
                <w:vertAlign w:val="subscript"/>
                <w:lang w:eastAsia="ru-RU"/>
              </w:rPr>
              <w:t>1</w:t>
            </w:r>
            <w:r w:rsidRPr="008E2C1A">
              <w:rPr>
                <w:rFonts w:ascii="Times New Roman" w:eastAsia="Times New Roman" w:hAnsi="Times New Roman" w:cs="Times New Roman"/>
                <w:color w:val="222222"/>
                <w:lang w:eastAsia="ru-RU"/>
              </w:rPr>
              <w:t> или ПСВ 60—80% от должного;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DED815A"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ОФВ</w:t>
            </w:r>
            <w:r w:rsidRPr="008E2C1A">
              <w:rPr>
                <w:rFonts w:ascii="Times New Roman" w:eastAsia="Times New Roman" w:hAnsi="Times New Roman" w:cs="Times New Roman"/>
                <w:color w:val="222222"/>
                <w:vertAlign w:val="subscript"/>
                <w:lang w:eastAsia="ru-RU"/>
              </w:rPr>
              <w:t>1</w:t>
            </w:r>
            <w:r w:rsidRPr="008E2C1A">
              <w:rPr>
                <w:rFonts w:ascii="Times New Roman" w:eastAsia="Times New Roman" w:hAnsi="Times New Roman" w:cs="Times New Roman"/>
                <w:color w:val="222222"/>
                <w:lang w:eastAsia="ru-RU"/>
              </w:rPr>
              <w:t> или ПСВ ≤60% от должного;</w:t>
            </w:r>
          </w:p>
          <w:p w14:paraId="7B883BC6"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 </w:t>
            </w:r>
          </w:p>
        </w:tc>
      </w:tr>
      <w:tr w:rsidR="008E2C1A" w:rsidRPr="008E2C1A" w14:paraId="68866613" w14:textId="77777777" w:rsidTr="008E2C1A">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6449A869"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Разброс ПСВ</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8CEBB94"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Разброс ПСВ или ОФВ</w:t>
            </w:r>
            <w:r w:rsidRPr="008E2C1A">
              <w:rPr>
                <w:rFonts w:ascii="Times New Roman" w:eastAsia="Times New Roman" w:hAnsi="Times New Roman" w:cs="Times New Roman"/>
                <w:color w:val="222222"/>
                <w:vertAlign w:val="subscript"/>
                <w:lang w:eastAsia="ru-RU"/>
              </w:rPr>
              <w:t>1</w:t>
            </w:r>
            <w:r w:rsidRPr="008E2C1A">
              <w:rPr>
                <w:rFonts w:ascii="Times New Roman" w:eastAsia="Times New Roman" w:hAnsi="Times New Roman" w:cs="Times New Roman"/>
                <w:color w:val="222222"/>
                <w:lang w:eastAsia="ru-RU"/>
              </w:rPr>
              <w:t> &lt; 20%.</w:t>
            </w:r>
          </w:p>
        </w:tc>
        <w:tc>
          <w:tcPr>
            <w:tcW w:w="229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DFF0B23"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Разброс ПСВ или ОФВ</w:t>
            </w:r>
            <w:r w:rsidRPr="008E2C1A">
              <w:rPr>
                <w:rFonts w:ascii="Times New Roman" w:eastAsia="Times New Roman" w:hAnsi="Times New Roman" w:cs="Times New Roman"/>
                <w:color w:val="222222"/>
                <w:vertAlign w:val="subscript"/>
                <w:lang w:eastAsia="ru-RU"/>
              </w:rPr>
              <w:t>1</w:t>
            </w:r>
            <w:r w:rsidRPr="008E2C1A">
              <w:rPr>
                <w:rFonts w:ascii="Times New Roman" w:eastAsia="Times New Roman" w:hAnsi="Times New Roman" w:cs="Times New Roman"/>
                <w:color w:val="222222"/>
                <w:lang w:eastAsia="ru-RU"/>
              </w:rPr>
              <w:t> 20—30%.</w:t>
            </w:r>
          </w:p>
        </w:tc>
        <w:tc>
          <w:tcPr>
            <w:tcW w:w="167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C5B069F"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Разброс ПСВ или ОФВ</w:t>
            </w:r>
            <w:r w:rsidRPr="008E2C1A">
              <w:rPr>
                <w:rFonts w:ascii="Times New Roman" w:eastAsia="Times New Roman" w:hAnsi="Times New Roman" w:cs="Times New Roman"/>
                <w:color w:val="222222"/>
                <w:vertAlign w:val="subscript"/>
                <w:lang w:eastAsia="ru-RU"/>
              </w:rPr>
              <w:t>1</w:t>
            </w:r>
            <w:r w:rsidRPr="008E2C1A">
              <w:rPr>
                <w:rFonts w:ascii="Times New Roman" w:eastAsia="Times New Roman" w:hAnsi="Times New Roman" w:cs="Times New Roman"/>
                <w:color w:val="222222"/>
                <w:lang w:eastAsia="ru-RU"/>
              </w:rPr>
              <w:t> &gt; 30%.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3B19D17C"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Разброс ПСВ или ОФВ</w:t>
            </w:r>
            <w:r w:rsidRPr="008E2C1A">
              <w:rPr>
                <w:rFonts w:ascii="Times New Roman" w:eastAsia="Times New Roman" w:hAnsi="Times New Roman" w:cs="Times New Roman"/>
                <w:color w:val="222222"/>
                <w:vertAlign w:val="subscript"/>
                <w:lang w:eastAsia="ru-RU"/>
              </w:rPr>
              <w:t>1</w:t>
            </w:r>
            <w:r w:rsidRPr="008E2C1A">
              <w:rPr>
                <w:rFonts w:ascii="Times New Roman" w:eastAsia="Times New Roman" w:hAnsi="Times New Roman" w:cs="Times New Roman"/>
                <w:color w:val="222222"/>
                <w:lang w:eastAsia="ru-RU"/>
              </w:rPr>
              <w:t> &gt; 30%.</w:t>
            </w:r>
          </w:p>
        </w:tc>
      </w:tr>
    </w:tbl>
    <w:p w14:paraId="5442D430" w14:textId="22D32934" w:rsidR="008E2C1A" w:rsidRDefault="008E2C1A" w:rsidP="004A70D1">
      <w:pPr>
        <w:shd w:val="clear" w:color="auto" w:fill="FFFFFF"/>
        <w:textAlignment w:val="baseline"/>
        <w:rPr>
          <w:rFonts w:ascii="Times New Roman" w:eastAsia="Times New Roman" w:hAnsi="Times New Roman" w:cs="Times New Roman"/>
          <w:color w:val="222222"/>
          <w:lang w:eastAsia="ru-RU"/>
        </w:rPr>
      </w:pPr>
    </w:p>
    <w:p w14:paraId="5BF89547" w14:textId="77777777" w:rsidR="008E2C1A" w:rsidRPr="008E2C1A" w:rsidRDefault="008E2C1A" w:rsidP="008E2C1A">
      <w:pPr>
        <w:shd w:val="clear" w:color="auto" w:fill="FFFFFF"/>
        <w:spacing w:after="240" w:line="390" w:lineRule="atLeast"/>
        <w:jc w:val="both"/>
        <w:rPr>
          <w:rFonts w:ascii="Times New Roman" w:eastAsia="Times New Roman" w:hAnsi="Times New Roman" w:cs="Times New Roman"/>
          <w:b/>
          <w:color w:val="222222"/>
          <w:lang w:eastAsia="ru-RU"/>
        </w:rPr>
      </w:pPr>
      <w:r w:rsidRPr="008E2C1A">
        <w:rPr>
          <w:rFonts w:ascii="Times New Roman" w:eastAsia="Times New Roman" w:hAnsi="Times New Roman" w:cs="Times New Roman"/>
          <w:b/>
          <w:color w:val="222222"/>
          <w:lang w:eastAsia="ru-RU"/>
        </w:rPr>
        <w:t>Классификация БА по степени тяжести у пациентов, уже получающих лечение.</w:t>
      </w:r>
    </w:p>
    <w:tbl>
      <w:tblPr>
        <w:tblW w:w="935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2"/>
        <w:gridCol w:w="3515"/>
        <w:gridCol w:w="3289"/>
      </w:tblGrid>
      <w:tr w:rsidR="008E2C1A" w:rsidRPr="008E2C1A" w14:paraId="19C7C631" w14:textId="77777777" w:rsidTr="008E2C1A">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6A83BB97"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b/>
                <w:bCs/>
                <w:color w:val="222222"/>
                <w:lang w:eastAsia="ru-RU"/>
              </w:rPr>
              <w:t>Степень тяжести</w:t>
            </w:r>
          </w:p>
        </w:tc>
        <w:tc>
          <w:tcPr>
            <w:tcW w:w="35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AC07C80"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b/>
                <w:bCs/>
                <w:color w:val="222222"/>
                <w:lang w:eastAsia="ru-RU"/>
              </w:rPr>
              <w:t>Определение (ступень терапии)</w:t>
            </w:r>
          </w:p>
        </w:tc>
        <w:tc>
          <w:tcPr>
            <w:tcW w:w="328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57522E1"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b/>
                <w:bCs/>
                <w:color w:val="222222"/>
                <w:lang w:eastAsia="ru-RU"/>
              </w:rPr>
              <w:t>Получаемое лечение*</w:t>
            </w:r>
          </w:p>
        </w:tc>
      </w:tr>
      <w:tr w:rsidR="008E2C1A" w:rsidRPr="008E2C1A" w14:paraId="0A32BCA1" w14:textId="77777777" w:rsidTr="008E2C1A">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00AFEF9"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Легкая БА</w:t>
            </w:r>
          </w:p>
        </w:tc>
        <w:tc>
          <w:tcPr>
            <w:tcW w:w="35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60E460A2"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Астма, которая хорошо контролируется терапией ступени 1 и 2</w:t>
            </w:r>
          </w:p>
        </w:tc>
        <w:tc>
          <w:tcPr>
            <w:tcW w:w="328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345C2050"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Низкие дозы ИГКС-КДБА по потребности или</w:t>
            </w:r>
          </w:p>
          <w:p w14:paraId="4D506166"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низкие дозы ИГКС или АЛТР</w:t>
            </w:r>
          </w:p>
          <w:p w14:paraId="1FB552B5"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b/>
                <w:bCs/>
                <w:i/>
                <w:iCs/>
                <w:color w:val="333333"/>
                <w:lang w:eastAsia="ru-RU"/>
              </w:rPr>
              <w:t> </w:t>
            </w:r>
          </w:p>
        </w:tc>
      </w:tr>
      <w:tr w:rsidR="008E2C1A" w:rsidRPr="008E2C1A" w14:paraId="7709E879" w14:textId="77777777" w:rsidTr="008E2C1A">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77B1BEB"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БА средней степени тяжести</w:t>
            </w:r>
          </w:p>
        </w:tc>
        <w:tc>
          <w:tcPr>
            <w:tcW w:w="35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8EADF63"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Астма, которая хорошо контролируется терапией ступени 3</w:t>
            </w:r>
          </w:p>
        </w:tc>
        <w:tc>
          <w:tcPr>
            <w:tcW w:w="328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588AAB6"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Низкие дозы ИГКС/ДДБА</w:t>
            </w:r>
          </w:p>
        </w:tc>
      </w:tr>
      <w:tr w:rsidR="008E2C1A" w:rsidRPr="008E2C1A" w14:paraId="295EF5B6" w14:textId="77777777" w:rsidTr="008E2C1A">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2285A6C"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Тяжелая БА</w:t>
            </w:r>
          </w:p>
        </w:tc>
        <w:tc>
          <w:tcPr>
            <w:tcW w:w="35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121D3CC"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Астма, требующая терапии ступени 4 и 5, для того чтобы сохранить контроль, или БА, которая остается неконтролируемой, несмотря на эту терапию (ступень 5)</w:t>
            </w:r>
          </w:p>
        </w:tc>
        <w:tc>
          <w:tcPr>
            <w:tcW w:w="328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39C72EE6" w14:textId="77777777" w:rsidR="008E2C1A" w:rsidRPr="008E2C1A" w:rsidRDefault="008E2C1A" w:rsidP="008E2C1A">
            <w:pPr>
              <w:spacing w:line="240" w:lineRule="atLeast"/>
              <w:jc w:val="both"/>
              <w:rPr>
                <w:rFonts w:ascii="Times New Roman" w:eastAsia="Times New Roman" w:hAnsi="Times New Roman" w:cs="Times New Roman"/>
                <w:color w:val="222222"/>
                <w:lang w:eastAsia="ru-RU"/>
              </w:rPr>
            </w:pPr>
            <w:r w:rsidRPr="008E2C1A">
              <w:rPr>
                <w:rFonts w:ascii="Times New Roman" w:eastAsia="Times New Roman" w:hAnsi="Times New Roman" w:cs="Times New Roman"/>
                <w:color w:val="222222"/>
                <w:lang w:eastAsia="ru-RU"/>
              </w:rPr>
              <w:t xml:space="preserve">Средние или высокие дозы ИГКС/ДДБА, </w:t>
            </w:r>
            <w:proofErr w:type="spellStart"/>
            <w:r w:rsidRPr="008E2C1A">
              <w:rPr>
                <w:rFonts w:ascii="Times New Roman" w:eastAsia="Times New Roman" w:hAnsi="Times New Roman" w:cs="Times New Roman"/>
                <w:color w:val="222222"/>
                <w:lang w:eastAsia="ru-RU"/>
              </w:rPr>
              <w:t>тиотропия</w:t>
            </w:r>
            <w:proofErr w:type="spellEnd"/>
            <w:r w:rsidRPr="008E2C1A">
              <w:rPr>
                <w:rFonts w:ascii="Times New Roman" w:eastAsia="Times New Roman" w:hAnsi="Times New Roman" w:cs="Times New Roman"/>
                <w:color w:val="222222"/>
                <w:lang w:eastAsia="ru-RU"/>
              </w:rPr>
              <w:t xml:space="preserve"> бромид**, или фиксированная комбинация ИГКС/ДДБА/ДДАХ, </w:t>
            </w:r>
            <w:proofErr w:type="spellStart"/>
            <w:r w:rsidRPr="008E2C1A">
              <w:rPr>
                <w:rFonts w:ascii="Times New Roman" w:eastAsia="Times New Roman" w:hAnsi="Times New Roman" w:cs="Times New Roman"/>
                <w:color w:val="222222"/>
                <w:lang w:eastAsia="ru-RU"/>
              </w:rPr>
              <w:t>таргетная</w:t>
            </w:r>
            <w:proofErr w:type="spellEnd"/>
            <w:r w:rsidRPr="008E2C1A">
              <w:rPr>
                <w:rFonts w:ascii="Times New Roman" w:eastAsia="Times New Roman" w:hAnsi="Times New Roman" w:cs="Times New Roman"/>
                <w:color w:val="222222"/>
                <w:lang w:eastAsia="ru-RU"/>
              </w:rPr>
              <w:t xml:space="preserve"> терапия и/или СГКС</w:t>
            </w:r>
          </w:p>
        </w:tc>
      </w:tr>
    </w:tbl>
    <w:p w14:paraId="5D71AB5D" w14:textId="3EFC1AD3" w:rsidR="008E2C1A" w:rsidRPr="004A70D1" w:rsidRDefault="008E2C1A" w:rsidP="004A70D1">
      <w:pPr>
        <w:shd w:val="clear" w:color="auto" w:fill="FFFFFF"/>
        <w:textAlignment w:val="baseline"/>
        <w:rPr>
          <w:rFonts w:ascii="Times New Roman" w:eastAsia="Times New Roman" w:hAnsi="Times New Roman" w:cs="Times New Roman"/>
          <w:color w:val="222222"/>
          <w:lang w:eastAsia="ru-RU"/>
        </w:rPr>
      </w:pPr>
    </w:p>
    <w:p w14:paraId="17CF1A3B" w14:textId="77777777" w:rsidR="004A70D1" w:rsidRPr="004A70D1" w:rsidRDefault="004A70D1" w:rsidP="004A70D1">
      <w:pPr>
        <w:shd w:val="clear" w:color="auto" w:fill="FFFFFF"/>
        <w:ind w:firstLine="708"/>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b/>
          <w:bCs/>
          <w:color w:val="222222"/>
          <w:bdr w:val="none" w:sz="0" w:space="0" w:color="auto" w:frame="1"/>
          <w:lang w:eastAsia="ru-RU"/>
        </w:rPr>
        <w:t>3. Клиническая картина</w:t>
      </w:r>
    </w:p>
    <w:p w14:paraId="7F2E0AFE"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Основным признаком бронхиальной астмы является приступ удушья, который чаще всего провоцируется контактом с аллергеном, физи</w:t>
      </w:r>
      <w:r w:rsidRPr="004A70D1">
        <w:rPr>
          <w:rFonts w:ascii="Times New Roman" w:eastAsia="Times New Roman" w:hAnsi="Times New Roman" w:cs="Times New Roman"/>
          <w:color w:val="222222"/>
          <w:lang w:eastAsia="ru-RU"/>
        </w:rPr>
        <w:softHyphen/>
        <w:t>ческой нагрузкой, обострением бронхолегочной инфекции. Приступу может предшествовать курение, охлаждение и др.</w:t>
      </w:r>
    </w:p>
    <w:p w14:paraId="2468B001"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В течении заболевания выделяют периоды: </w:t>
      </w:r>
      <w:r w:rsidRPr="004A70D1">
        <w:rPr>
          <w:rFonts w:ascii="Times New Roman" w:eastAsia="Times New Roman" w:hAnsi="Times New Roman" w:cs="Times New Roman"/>
          <w:i/>
          <w:iCs/>
          <w:color w:val="222222"/>
          <w:bdr w:val="none" w:sz="0" w:space="0" w:color="auto" w:frame="1"/>
          <w:lang w:eastAsia="ru-RU"/>
        </w:rPr>
        <w:t>предвестни</w:t>
      </w:r>
      <w:r w:rsidRPr="004A70D1">
        <w:rPr>
          <w:rFonts w:ascii="Times New Roman" w:eastAsia="Times New Roman" w:hAnsi="Times New Roman" w:cs="Times New Roman"/>
          <w:i/>
          <w:iCs/>
          <w:color w:val="222222"/>
          <w:bdr w:val="none" w:sz="0" w:space="0" w:color="auto" w:frame="1"/>
          <w:lang w:eastAsia="ru-RU"/>
        </w:rPr>
        <w:softHyphen/>
        <w:t>ков</w:t>
      </w:r>
      <w:r w:rsidRPr="004A70D1">
        <w:rPr>
          <w:rFonts w:ascii="Times New Roman" w:eastAsia="Times New Roman" w:hAnsi="Times New Roman" w:cs="Times New Roman"/>
          <w:color w:val="222222"/>
          <w:lang w:eastAsia="ru-RU"/>
        </w:rPr>
        <w:t>;</w:t>
      </w:r>
    </w:p>
    <w:p w14:paraId="5F34E868"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приступный;  послеприступный;  межприступный.</w:t>
      </w:r>
    </w:p>
    <w:p w14:paraId="0BC4DA04"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lastRenderedPageBreak/>
        <w:t>Период предвестников </w:t>
      </w:r>
      <w:r w:rsidRPr="004A70D1">
        <w:rPr>
          <w:rFonts w:ascii="Times New Roman" w:eastAsia="Times New Roman" w:hAnsi="Times New Roman" w:cs="Times New Roman"/>
          <w:color w:val="222222"/>
          <w:lang w:eastAsia="ru-RU"/>
        </w:rPr>
        <w:t>наступает за несколько минут или дней до приступа и характеризуется беспокойством, чиханием, зудом глаз, слезотечением, ринореей, головной болью, нарушением сна, сухим кашлем.</w:t>
      </w:r>
    </w:p>
    <w:p w14:paraId="19EC8513"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Приступ удушья </w:t>
      </w:r>
      <w:r w:rsidRPr="004A70D1">
        <w:rPr>
          <w:rFonts w:ascii="Times New Roman" w:eastAsia="Times New Roman" w:hAnsi="Times New Roman" w:cs="Times New Roman"/>
          <w:color w:val="222222"/>
          <w:lang w:eastAsia="ru-RU"/>
        </w:rPr>
        <w:t>характеризуется одышкой на фоне рез</w:t>
      </w:r>
      <w:r w:rsidRPr="004A70D1">
        <w:rPr>
          <w:rFonts w:ascii="Times New Roman" w:eastAsia="Times New Roman" w:hAnsi="Times New Roman" w:cs="Times New Roman"/>
          <w:color w:val="222222"/>
          <w:lang w:eastAsia="ru-RU"/>
        </w:rPr>
        <w:softHyphen/>
        <w:t>кого ограничения подвижности грудной клетки, свистя</w:t>
      </w:r>
      <w:r w:rsidRPr="004A70D1">
        <w:rPr>
          <w:rFonts w:ascii="Times New Roman" w:eastAsia="Times New Roman" w:hAnsi="Times New Roman" w:cs="Times New Roman"/>
          <w:color w:val="222222"/>
          <w:lang w:eastAsia="ru-RU"/>
        </w:rPr>
        <w:softHyphen/>
        <w:t>щим дыханием, рассеянными свистящими и жужжащими хрипами. Во время приступа человек принимает сидячее положение и упирается руками в край кровати или кресла.</w:t>
      </w:r>
    </w:p>
    <w:p w14:paraId="21B9F788"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Кожные покровы бледные, сухие, вспомогатель</w:t>
      </w:r>
      <w:r w:rsidRPr="004A70D1">
        <w:rPr>
          <w:rFonts w:ascii="Times New Roman" w:eastAsia="Times New Roman" w:hAnsi="Times New Roman" w:cs="Times New Roman"/>
          <w:color w:val="222222"/>
          <w:lang w:eastAsia="ru-RU"/>
        </w:rPr>
        <w:softHyphen/>
        <w:t>ные мышцы напряжены, может отмечаться небольшой цианоз, тахикардия, тоны сердца глухие. Перкуторно от</w:t>
      </w:r>
      <w:r w:rsidRPr="004A70D1">
        <w:rPr>
          <w:rFonts w:ascii="Times New Roman" w:eastAsia="Times New Roman" w:hAnsi="Times New Roman" w:cs="Times New Roman"/>
          <w:color w:val="222222"/>
          <w:lang w:eastAsia="ru-RU"/>
        </w:rPr>
        <w:softHyphen/>
        <w:t>мечается коробочный звук.</w:t>
      </w:r>
    </w:p>
    <w:p w14:paraId="7659D6C6"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Продолжительность приступа в начале заболевания — 10—20 минут, при длительном течении — до нескольких часов. Встречаются случаи про</w:t>
      </w:r>
      <w:r w:rsidRPr="004A70D1">
        <w:rPr>
          <w:rFonts w:ascii="Times New Roman" w:eastAsia="Times New Roman" w:hAnsi="Times New Roman" w:cs="Times New Roman"/>
          <w:color w:val="222222"/>
          <w:lang w:eastAsia="ru-RU"/>
        </w:rPr>
        <w:softHyphen/>
        <w:t>должения приступа более суток, что приводит к значи</w:t>
      </w:r>
      <w:r w:rsidRPr="004A70D1">
        <w:rPr>
          <w:rFonts w:ascii="Times New Roman" w:eastAsia="Times New Roman" w:hAnsi="Times New Roman" w:cs="Times New Roman"/>
          <w:color w:val="222222"/>
          <w:lang w:eastAsia="ru-RU"/>
        </w:rPr>
        <w:softHyphen/>
        <w:t>тельному ухудшению общего состояния человека.</w:t>
      </w:r>
    </w:p>
    <w:p w14:paraId="6F9156DF"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Приступ удушья заканчивается отхождением вязкой слизистой мок</w:t>
      </w:r>
      <w:r w:rsidRPr="004A70D1">
        <w:rPr>
          <w:rFonts w:ascii="Times New Roman" w:eastAsia="Times New Roman" w:hAnsi="Times New Roman" w:cs="Times New Roman"/>
          <w:color w:val="222222"/>
          <w:lang w:eastAsia="ru-RU"/>
        </w:rPr>
        <w:softHyphen/>
        <w:t>роты (послеприступный период). Длительный приступ брон</w:t>
      </w:r>
      <w:r w:rsidRPr="004A70D1">
        <w:rPr>
          <w:rFonts w:ascii="Times New Roman" w:eastAsia="Times New Roman" w:hAnsi="Times New Roman" w:cs="Times New Roman"/>
          <w:color w:val="222222"/>
          <w:lang w:eastAsia="ru-RU"/>
        </w:rPr>
        <w:softHyphen/>
        <w:t>хиальной астмы называется </w:t>
      </w:r>
      <w:r w:rsidRPr="004A70D1">
        <w:rPr>
          <w:rFonts w:ascii="Times New Roman" w:eastAsia="Times New Roman" w:hAnsi="Times New Roman" w:cs="Times New Roman"/>
          <w:i/>
          <w:iCs/>
          <w:color w:val="222222"/>
          <w:bdr w:val="none" w:sz="0" w:space="0" w:color="auto" w:frame="1"/>
          <w:lang w:eastAsia="ru-RU"/>
        </w:rPr>
        <w:t>астматическим состоянием.</w:t>
      </w:r>
    </w:p>
    <w:p w14:paraId="35BEAD69"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Астматическое состояние, </w:t>
      </w:r>
      <w:r w:rsidRPr="004A70D1">
        <w:rPr>
          <w:rFonts w:ascii="Times New Roman" w:eastAsia="Times New Roman" w:hAnsi="Times New Roman" w:cs="Times New Roman"/>
          <w:color w:val="222222"/>
          <w:lang w:eastAsia="ru-RU"/>
        </w:rPr>
        <w:t>или астматический статус, характеризуется стойкой и долгой бронхиальной обструк</w:t>
      </w:r>
      <w:r w:rsidRPr="004A70D1">
        <w:rPr>
          <w:rFonts w:ascii="Times New Roman" w:eastAsia="Times New Roman" w:hAnsi="Times New Roman" w:cs="Times New Roman"/>
          <w:color w:val="222222"/>
          <w:lang w:eastAsia="ru-RU"/>
        </w:rPr>
        <w:softHyphen/>
        <w:t>цией, нарушением дренажной функции бронхов и нараста</w:t>
      </w:r>
      <w:r w:rsidRPr="004A70D1">
        <w:rPr>
          <w:rFonts w:ascii="Times New Roman" w:eastAsia="Times New Roman" w:hAnsi="Times New Roman" w:cs="Times New Roman"/>
          <w:color w:val="222222"/>
          <w:lang w:eastAsia="ru-RU"/>
        </w:rPr>
        <w:softHyphen/>
        <w:t>нием дыхательной недостаточности. Объясняется это диффузным отеком слизистой оболочки мелких бронхов и их закупоркой густой слизью.</w:t>
      </w:r>
    </w:p>
    <w:p w14:paraId="6F0F6D7C"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Развитию статуса часто способ</w:t>
      </w:r>
      <w:r w:rsidRPr="004A70D1">
        <w:rPr>
          <w:rFonts w:ascii="Times New Roman" w:eastAsia="Times New Roman" w:hAnsi="Times New Roman" w:cs="Times New Roman"/>
          <w:color w:val="222222"/>
          <w:lang w:eastAsia="ru-RU"/>
        </w:rPr>
        <w:softHyphen/>
        <w:t>ствуют: передозировка симпатомиметиков, резкая отмена глюкокортикоидов или сильное воздействие аллергена. При несвоевременной помощи при астматическом статусе может наступить смерть от асфиксии.</w:t>
      </w:r>
    </w:p>
    <w:p w14:paraId="3DE80DCE"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В мокроте </w:t>
      </w:r>
      <w:r w:rsidRPr="004A70D1">
        <w:rPr>
          <w:rFonts w:ascii="Times New Roman" w:eastAsia="Times New Roman" w:hAnsi="Times New Roman" w:cs="Times New Roman"/>
          <w:color w:val="222222"/>
          <w:lang w:eastAsia="ru-RU"/>
        </w:rPr>
        <w:t>при бронхиальной астме обнаруживаются эозинофилы, спирали Куршмана — своеобразные слепки мелких бронхов (удлиненные сгустки мокроты) и крис</w:t>
      </w:r>
      <w:r w:rsidRPr="004A70D1">
        <w:rPr>
          <w:rFonts w:ascii="Times New Roman" w:eastAsia="Times New Roman" w:hAnsi="Times New Roman" w:cs="Times New Roman"/>
          <w:color w:val="222222"/>
          <w:lang w:eastAsia="ru-RU"/>
        </w:rPr>
        <w:softHyphen/>
        <w:t>таллы Шарко—Лейдена, состоящие из ацидофильных гра</w:t>
      </w:r>
      <w:r w:rsidRPr="004A70D1">
        <w:rPr>
          <w:rFonts w:ascii="Times New Roman" w:eastAsia="Times New Roman" w:hAnsi="Times New Roman" w:cs="Times New Roman"/>
          <w:color w:val="222222"/>
          <w:lang w:eastAsia="ru-RU"/>
        </w:rPr>
        <w:softHyphen/>
        <w:t>нул оцитов (эозинофилов).</w:t>
      </w:r>
    </w:p>
    <w:p w14:paraId="0A667713"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w:t>
      </w:r>
      <w:r w:rsidRPr="004A70D1">
        <w:rPr>
          <w:rFonts w:ascii="Times New Roman" w:eastAsia="Times New Roman" w:hAnsi="Times New Roman" w:cs="Times New Roman"/>
          <w:i/>
          <w:iCs/>
          <w:color w:val="222222"/>
          <w:bdr w:val="none" w:sz="0" w:space="0" w:color="auto" w:frame="1"/>
          <w:lang w:eastAsia="ru-RU"/>
        </w:rPr>
        <w:t>В крови </w:t>
      </w:r>
      <w:r w:rsidRPr="004A70D1">
        <w:rPr>
          <w:rFonts w:ascii="Times New Roman" w:eastAsia="Times New Roman" w:hAnsi="Times New Roman" w:cs="Times New Roman"/>
          <w:color w:val="222222"/>
          <w:lang w:eastAsia="ru-RU"/>
        </w:rPr>
        <w:t>нередко отмечаются лей</w:t>
      </w:r>
      <w:r w:rsidRPr="004A70D1">
        <w:rPr>
          <w:rFonts w:ascii="Times New Roman" w:eastAsia="Times New Roman" w:hAnsi="Times New Roman" w:cs="Times New Roman"/>
          <w:color w:val="222222"/>
          <w:lang w:eastAsia="ru-RU"/>
        </w:rPr>
        <w:softHyphen/>
        <w:t>копения и эозинофилия, склонность к увеличению числа эритроцитов.</w:t>
      </w:r>
    </w:p>
    <w:p w14:paraId="17F2C236"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При рентгеноскопии </w:t>
      </w:r>
      <w:r w:rsidRPr="004A70D1">
        <w:rPr>
          <w:rFonts w:ascii="Times New Roman" w:eastAsia="Times New Roman" w:hAnsi="Times New Roman" w:cs="Times New Roman"/>
          <w:color w:val="222222"/>
          <w:lang w:eastAsia="ru-RU"/>
        </w:rPr>
        <w:t>органов грудной клетки определя</w:t>
      </w:r>
      <w:r w:rsidRPr="004A70D1">
        <w:rPr>
          <w:rFonts w:ascii="Times New Roman" w:eastAsia="Times New Roman" w:hAnsi="Times New Roman" w:cs="Times New Roman"/>
          <w:color w:val="222222"/>
          <w:lang w:eastAsia="ru-RU"/>
        </w:rPr>
        <w:softHyphen/>
        <w:t>ется повышенная прозрачность легочных полей и ограни</w:t>
      </w:r>
      <w:r w:rsidRPr="004A70D1">
        <w:rPr>
          <w:rFonts w:ascii="Times New Roman" w:eastAsia="Times New Roman" w:hAnsi="Times New Roman" w:cs="Times New Roman"/>
          <w:color w:val="222222"/>
          <w:lang w:eastAsia="ru-RU"/>
        </w:rPr>
        <w:softHyphen/>
        <w:t>чение подвижности диафрагмы.</w:t>
      </w:r>
    </w:p>
    <w:p w14:paraId="57114ED5"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Большое диагностическое значение имеет исследование функции внешнего дыхания.</w:t>
      </w:r>
    </w:p>
    <w:p w14:paraId="4E0A2A94"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Пикфлоуметрия </w:t>
      </w:r>
      <w:r w:rsidRPr="004A70D1">
        <w:rPr>
          <w:rFonts w:ascii="Times New Roman" w:eastAsia="Times New Roman" w:hAnsi="Times New Roman" w:cs="Times New Roman"/>
          <w:color w:val="222222"/>
          <w:lang w:eastAsia="ru-RU"/>
        </w:rPr>
        <w:t>— измерение пиковой скорости выдоха (ПСВ) с помощью портативного прибора — пикфлоуметра. Измерения проводят 2 раза в день. Результаты заносятся в специальный график. Определяется суточный разброс пи</w:t>
      </w:r>
      <w:r w:rsidRPr="004A70D1">
        <w:rPr>
          <w:rFonts w:ascii="Times New Roman" w:eastAsia="Times New Roman" w:hAnsi="Times New Roman" w:cs="Times New Roman"/>
          <w:color w:val="222222"/>
          <w:lang w:eastAsia="ru-RU"/>
        </w:rPr>
        <w:softHyphen/>
        <w:t>ковой скорости. Разброс показателей ПСВ более чем на 20% является диагностическим признаком приступа БА.</w:t>
      </w:r>
    </w:p>
    <w:p w14:paraId="77104A80"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Проводятся </w:t>
      </w:r>
      <w:r w:rsidRPr="004A70D1">
        <w:rPr>
          <w:rFonts w:ascii="Times New Roman" w:eastAsia="Times New Roman" w:hAnsi="Times New Roman" w:cs="Times New Roman"/>
          <w:i/>
          <w:iCs/>
          <w:color w:val="222222"/>
          <w:bdr w:val="none" w:sz="0" w:space="0" w:color="auto" w:frame="1"/>
          <w:lang w:eastAsia="ru-RU"/>
        </w:rPr>
        <w:t>кожные тесты </w:t>
      </w:r>
      <w:r w:rsidRPr="004A70D1">
        <w:rPr>
          <w:rFonts w:ascii="Times New Roman" w:eastAsia="Times New Roman" w:hAnsi="Times New Roman" w:cs="Times New Roman"/>
          <w:color w:val="222222"/>
          <w:lang w:eastAsia="ru-RU"/>
        </w:rPr>
        <w:t>с аллергенами для диагно</w:t>
      </w:r>
      <w:r w:rsidRPr="004A70D1">
        <w:rPr>
          <w:rFonts w:ascii="Times New Roman" w:eastAsia="Times New Roman" w:hAnsi="Times New Roman" w:cs="Times New Roman"/>
          <w:color w:val="222222"/>
          <w:lang w:eastAsia="ru-RU"/>
        </w:rPr>
        <w:softHyphen/>
        <w:t>стики аллергии у пациентов. Определяют также в сыворотке крови специфические иммуноглобулины Е.</w:t>
      </w:r>
    </w:p>
    <w:p w14:paraId="47070F6E"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Трудно диагностировать БА у пожилых людей, при кашлевом варианте и астме физического усилия.</w:t>
      </w:r>
    </w:p>
    <w:p w14:paraId="74E7BD68"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БА у пожилых, </w:t>
      </w:r>
      <w:r w:rsidRPr="004A70D1">
        <w:rPr>
          <w:rFonts w:ascii="Times New Roman" w:eastAsia="Times New Roman" w:hAnsi="Times New Roman" w:cs="Times New Roman"/>
          <w:color w:val="222222"/>
          <w:lang w:eastAsia="ru-RU"/>
        </w:rPr>
        <w:t>особенно в климактерический период, приобретает агрессивное течение. Характерна высокая эози</w:t>
      </w:r>
      <w:r w:rsidRPr="004A70D1">
        <w:rPr>
          <w:rFonts w:ascii="Times New Roman" w:eastAsia="Times New Roman" w:hAnsi="Times New Roman" w:cs="Times New Roman"/>
          <w:color w:val="222222"/>
          <w:lang w:eastAsia="ru-RU"/>
        </w:rPr>
        <w:softHyphen/>
        <w:t>нофилия и плохая переносимость антигистаминных пре</w:t>
      </w:r>
      <w:r w:rsidRPr="004A70D1">
        <w:rPr>
          <w:rFonts w:ascii="Times New Roman" w:eastAsia="Times New Roman" w:hAnsi="Times New Roman" w:cs="Times New Roman"/>
          <w:color w:val="222222"/>
          <w:lang w:eastAsia="ru-RU"/>
        </w:rPr>
        <w:softHyphen/>
        <w:t>паратов. Необходимо отличать от ИБС с левожелудочко</w:t>
      </w:r>
      <w:r w:rsidRPr="004A70D1">
        <w:rPr>
          <w:rFonts w:ascii="Times New Roman" w:eastAsia="Times New Roman" w:hAnsi="Times New Roman" w:cs="Times New Roman"/>
          <w:color w:val="222222"/>
          <w:lang w:eastAsia="ru-RU"/>
        </w:rPr>
        <w:softHyphen/>
        <w:t>вой недостаточностью.</w:t>
      </w:r>
    </w:p>
    <w:p w14:paraId="795A45CD"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Кашлевой вариант. </w:t>
      </w:r>
      <w:r w:rsidRPr="004A70D1">
        <w:rPr>
          <w:rFonts w:ascii="Times New Roman" w:eastAsia="Times New Roman" w:hAnsi="Times New Roman" w:cs="Times New Roman"/>
          <w:color w:val="222222"/>
          <w:lang w:eastAsia="ru-RU"/>
        </w:rPr>
        <w:t>Кашель может быть единственным признаком БА. Кашель часто возникает ночью и не сопро</w:t>
      </w:r>
      <w:r w:rsidRPr="004A70D1">
        <w:rPr>
          <w:rFonts w:ascii="Times New Roman" w:eastAsia="Times New Roman" w:hAnsi="Times New Roman" w:cs="Times New Roman"/>
          <w:color w:val="222222"/>
          <w:lang w:eastAsia="ru-RU"/>
        </w:rPr>
        <w:softHyphen/>
        <w:t>вождается свистящими хрипами. Подтверждают диагноз БА аллергологическое обследование, суточный мониторинг ПСВ.</w:t>
      </w:r>
    </w:p>
    <w:p w14:paraId="1734AF9A"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Астма физического усилия. </w:t>
      </w:r>
      <w:r w:rsidRPr="004A70D1">
        <w:rPr>
          <w:rFonts w:ascii="Times New Roman" w:eastAsia="Times New Roman" w:hAnsi="Times New Roman" w:cs="Times New Roman"/>
          <w:color w:val="222222"/>
          <w:lang w:eastAsia="ru-RU"/>
        </w:rPr>
        <w:t>Приступы удушья возни</w:t>
      </w:r>
      <w:r w:rsidRPr="004A70D1">
        <w:rPr>
          <w:rFonts w:ascii="Times New Roman" w:eastAsia="Times New Roman" w:hAnsi="Times New Roman" w:cs="Times New Roman"/>
          <w:color w:val="222222"/>
          <w:lang w:eastAsia="ru-RU"/>
        </w:rPr>
        <w:softHyphen/>
        <w:t>кают под влиянием субмаксимальной физической нагруз</w:t>
      </w:r>
      <w:r w:rsidRPr="004A70D1">
        <w:rPr>
          <w:rFonts w:ascii="Times New Roman" w:eastAsia="Times New Roman" w:hAnsi="Times New Roman" w:cs="Times New Roman"/>
          <w:color w:val="222222"/>
          <w:lang w:eastAsia="ru-RU"/>
        </w:rPr>
        <w:softHyphen/>
        <w:t>ки в течение 10 минут после окончания нагрузки. Присту</w:t>
      </w:r>
      <w:r w:rsidRPr="004A70D1">
        <w:rPr>
          <w:rFonts w:ascii="Times New Roman" w:eastAsia="Times New Roman" w:hAnsi="Times New Roman" w:cs="Times New Roman"/>
          <w:color w:val="222222"/>
          <w:lang w:eastAsia="ru-RU"/>
        </w:rPr>
        <w:softHyphen/>
        <w:t>пы чаще наступают после бега, игры в футбол, баскетбол, подъема тяжестей. Диагностируется провокационной пробой с физической нагрузкой.</w:t>
      </w:r>
    </w:p>
    <w:p w14:paraId="5B417099"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«Аспириновая» астма. </w:t>
      </w:r>
      <w:r w:rsidRPr="004A70D1">
        <w:rPr>
          <w:rFonts w:ascii="Times New Roman" w:eastAsia="Times New Roman" w:hAnsi="Times New Roman" w:cs="Times New Roman"/>
          <w:color w:val="222222"/>
          <w:lang w:eastAsia="ru-RU"/>
        </w:rPr>
        <w:t>Индукторами БА являются аспи</w:t>
      </w:r>
      <w:r w:rsidRPr="004A70D1">
        <w:rPr>
          <w:rFonts w:ascii="Times New Roman" w:eastAsia="Times New Roman" w:hAnsi="Times New Roman" w:cs="Times New Roman"/>
          <w:color w:val="222222"/>
          <w:lang w:eastAsia="ru-RU"/>
        </w:rPr>
        <w:softHyphen/>
        <w:t>рин, анальгин, ибупрофен и другие нестероидные противо</w:t>
      </w:r>
      <w:r w:rsidRPr="004A70D1">
        <w:rPr>
          <w:rFonts w:ascii="Times New Roman" w:eastAsia="Times New Roman" w:hAnsi="Times New Roman" w:cs="Times New Roman"/>
          <w:color w:val="222222"/>
          <w:lang w:eastAsia="ru-RU"/>
        </w:rPr>
        <w:softHyphen/>
        <w:t xml:space="preserve">воспалительные средства. Первые симптомы заболевания </w:t>
      </w:r>
      <w:r w:rsidRPr="004A70D1">
        <w:rPr>
          <w:rFonts w:ascii="Times New Roman" w:eastAsia="Times New Roman" w:hAnsi="Times New Roman" w:cs="Times New Roman"/>
          <w:color w:val="222222"/>
          <w:lang w:eastAsia="ru-RU"/>
        </w:rPr>
        <w:lastRenderedPageBreak/>
        <w:t>появляются в 20—30 лет. Вначале возникает ринит, затем — полипозные разрастания слизистой носа, а впоследствии — непереносимость аспирина (приступ удушья).</w:t>
      </w:r>
    </w:p>
    <w:p w14:paraId="78898C9F"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Больные «аспириновой астмой» могут реагировать так</w:t>
      </w:r>
      <w:r w:rsidRPr="004A70D1">
        <w:rPr>
          <w:rFonts w:ascii="Times New Roman" w:eastAsia="Times New Roman" w:hAnsi="Times New Roman" w:cs="Times New Roman"/>
          <w:color w:val="222222"/>
          <w:lang w:eastAsia="ru-RU"/>
        </w:rPr>
        <w:softHyphen/>
        <w:t>же на салицилаты, содержащиеся в пищевых продуктах (огурцы, томаты, клубника, малина), на ряд витаминов, р-адреноблокаторы, пищевые продукты желтого цвета (со</w:t>
      </w:r>
      <w:r w:rsidRPr="004A70D1">
        <w:rPr>
          <w:rFonts w:ascii="Times New Roman" w:eastAsia="Times New Roman" w:hAnsi="Times New Roman" w:cs="Times New Roman"/>
          <w:color w:val="222222"/>
          <w:lang w:eastAsia="ru-RU"/>
        </w:rPr>
        <w:softHyphen/>
        <w:t>довая вода, мороженное, конфеты и др.).</w:t>
      </w:r>
    </w:p>
    <w:p w14:paraId="4FE4B74E"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Диагноз аспириновой БА устанавливается на основании триады признаков: наличие астмы, полипозная риносинусопатия и непереносимость аспирина в анамнезе.   </w:t>
      </w:r>
    </w:p>
    <w:p w14:paraId="14591BCE" w14:textId="5C142D8D" w:rsidR="004A70D1" w:rsidRPr="004A70D1" w:rsidRDefault="004A70D1" w:rsidP="004A70D1">
      <w:pPr>
        <w:rPr>
          <w:rFonts w:ascii="Times New Roman" w:eastAsia="Times New Roman" w:hAnsi="Times New Roman" w:cs="Times New Roman"/>
          <w:lang w:eastAsia="ru-RU"/>
        </w:rPr>
      </w:pPr>
    </w:p>
    <w:p w14:paraId="398C79F7" w14:textId="77777777" w:rsidR="004A70D1" w:rsidRPr="004A70D1" w:rsidRDefault="004A70D1" w:rsidP="004A70D1">
      <w:pPr>
        <w:shd w:val="clear" w:color="auto" w:fill="FFFFFF"/>
        <w:ind w:firstLine="708"/>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b/>
          <w:bCs/>
          <w:color w:val="222222"/>
          <w:bdr w:val="none" w:sz="0" w:space="0" w:color="auto" w:frame="1"/>
          <w:lang w:eastAsia="ru-RU"/>
        </w:rPr>
        <w:t>4. Лечение</w:t>
      </w:r>
    </w:p>
    <w:p w14:paraId="5D2FC12F"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Терапия бронхиальной астмы разделяется на лечебные мероприятия во время приступа и лечение, направленное на предотвращение повторных приступов.</w:t>
      </w:r>
    </w:p>
    <w:p w14:paraId="0C131AB8"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Во время приступа</w:t>
      </w:r>
      <w:r w:rsidRPr="004A70D1">
        <w:rPr>
          <w:rFonts w:ascii="Times New Roman" w:eastAsia="Times New Roman" w:hAnsi="Times New Roman" w:cs="Times New Roman"/>
          <w:color w:val="222222"/>
          <w:lang w:eastAsia="ru-RU"/>
        </w:rPr>
        <w:t> удушья нужно помочь человеку при</w:t>
      </w:r>
      <w:r w:rsidRPr="004A70D1">
        <w:rPr>
          <w:rFonts w:ascii="Times New Roman" w:eastAsia="Times New Roman" w:hAnsi="Times New Roman" w:cs="Times New Roman"/>
          <w:color w:val="222222"/>
          <w:lang w:eastAsia="ru-RU"/>
        </w:rPr>
        <w:softHyphen/>
        <w:t>нять удобное положение в кровати, обеспечить приток све</w:t>
      </w:r>
      <w:r w:rsidRPr="004A70D1">
        <w:rPr>
          <w:rFonts w:ascii="Times New Roman" w:eastAsia="Times New Roman" w:hAnsi="Times New Roman" w:cs="Times New Roman"/>
          <w:color w:val="222222"/>
          <w:lang w:eastAsia="ru-RU"/>
        </w:rPr>
        <w:softHyphen/>
        <w:t>жего воздуха (базисная терапия).</w:t>
      </w:r>
    </w:p>
    <w:p w14:paraId="53F4B4DF"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Для купирования легкого приступа</w:t>
      </w:r>
      <w:r w:rsidRPr="004A70D1">
        <w:rPr>
          <w:rFonts w:ascii="Times New Roman" w:eastAsia="Times New Roman" w:hAnsi="Times New Roman" w:cs="Times New Roman"/>
          <w:color w:val="222222"/>
          <w:lang w:eastAsia="ru-RU"/>
        </w:rPr>
        <w:t> удушья применяют бронхолитические лекарственные средства в виде ингаля</w:t>
      </w:r>
      <w:r w:rsidRPr="004A70D1">
        <w:rPr>
          <w:rFonts w:ascii="Times New Roman" w:eastAsia="Times New Roman" w:hAnsi="Times New Roman" w:cs="Times New Roman"/>
          <w:color w:val="222222"/>
          <w:lang w:eastAsia="ru-RU"/>
        </w:rPr>
        <w:softHyphen/>
        <w:t>ций (атровент, сальбутамол, беротек) или внутрь (эуфиллин в таблетках, которые следует растереть в порошок).</w:t>
      </w:r>
    </w:p>
    <w:p w14:paraId="6DCBB968"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При приступе средней тяжести</w:t>
      </w:r>
      <w:r w:rsidRPr="004A70D1">
        <w:rPr>
          <w:rFonts w:ascii="Times New Roman" w:eastAsia="Times New Roman" w:hAnsi="Times New Roman" w:cs="Times New Roman"/>
          <w:color w:val="222222"/>
          <w:lang w:eastAsia="ru-RU"/>
        </w:rPr>
        <w:t> бронхолитики вводят па</w:t>
      </w:r>
      <w:r w:rsidRPr="004A70D1">
        <w:rPr>
          <w:rFonts w:ascii="Times New Roman" w:eastAsia="Times New Roman" w:hAnsi="Times New Roman" w:cs="Times New Roman"/>
          <w:color w:val="222222"/>
          <w:lang w:eastAsia="ru-RU"/>
        </w:rPr>
        <w:softHyphen/>
        <w:t>рентерально (2,4% раствор эуфиллина 10 мл в/в).</w:t>
      </w:r>
    </w:p>
    <w:p w14:paraId="3B94C849"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При тяжелом приступе</w:t>
      </w:r>
      <w:r w:rsidRPr="004A70D1">
        <w:rPr>
          <w:rFonts w:ascii="Times New Roman" w:eastAsia="Times New Roman" w:hAnsi="Times New Roman" w:cs="Times New Roman"/>
          <w:color w:val="222222"/>
          <w:lang w:eastAsia="ru-RU"/>
        </w:rPr>
        <w:t> парентерально вводят 60—90 мг преднизолона.</w:t>
      </w:r>
    </w:p>
    <w:p w14:paraId="55D47BF3"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При астматическом статусе вводят внутривенно эуфиллин, преднизолон, проводятся кислородные ингаляции, и пациент госпитализируется для проведения интенсивной терапии и реанимационных мероприятий.</w:t>
      </w:r>
    </w:p>
    <w:p w14:paraId="53A3F48A"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Контроль лечения осуществляется пикфлоуметрией</w:t>
      </w:r>
      <w:r w:rsidRPr="004A70D1">
        <w:rPr>
          <w:rFonts w:ascii="Times New Roman" w:eastAsia="Times New Roman" w:hAnsi="Times New Roman" w:cs="Times New Roman"/>
          <w:i/>
          <w:iCs/>
          <w:color w:val="222222"/>
          <w:bdr w:val="none" w:sz="0" w:space="0" w:color="auto" w:frame="1"/>
          <w:lang w:eastAsia="ru-RU"/>
        </w:rPr>
        <w:t> </w:t>
      </w:r>
      <w:r w:rsidRPr="004A70D1">
        <w:rPr>
          <w:rFonts w:ascii="Times New Roman" w:eastAsia="Times New Roman" w:hAnsi="Times New Roman" w:cs="Times New Roman"/>
          <w:color w:val="222222"/>
          <w:lang w:eastAsia="ru-RU"/>
        </w:rPr>
        <w:t>(оп</w:t>
      </w:r>
      <w:r w:rsidRPr="004A70D1">
        <w:rPr>
          <w:rFonts w:ascii="Times New Roman" w:eastAsia="Times New Roman" w:hAnsi="Times New Roman" w:cs="Times New Roman"/>
          <w:color w:val="222222"/>
          <w:lang w:eastAsia="ru-RU"/>
        </w:rPr>
        <w:softHyphen/>
        <w:t>ределение пика объемной скорости выдоха в первую се</w:t>
      </w:r>
      <w:r w:rsidRPr="004A70D1">
        <w:rPr>
          <w:rFonts w:ascii="Times New Roman" w:eastAsia="Times New Roman" w:hAnsi="Times New Roman" w:cs="Times New Roman"/>
          <w:color w:val="222222"/>
          <w:lang w:eastAsia="ru-RU"/>
        </w:rPr>
        <w:softHyphen/>
        <w:t>кунду) с помощью пиклоуметра.</w:t>
      </w:r>
    </w:p>
    <w:p w14:paraId="53E9351D"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После приступа лечение проводится </w:t>
      </w:r>
      <w:r w:rsidRPr="004A70D1">
        <w:rPr>
          <w:rFonts w:ascii="Times New Roman" w:eastAsia="Times New Roman" w:hAnsi="Times New Roman" w:cs="Times New Roman"/>
          <w:b/>
          <w:bCs/>
          <w:color w:val="222222"/>
          <w:bdr w:val="none" w:sz="0" w:space="0" w:color="auto" w:frame="1"/>
          <w:lang w:eastAsia="ru-RU"/>
        </w:rPr>
        <w:t>с </w:t>
      </w:r>
      <w:r w:rsidRPr="004A70D1">
        <w:rPr>
          <w:rFonts w:ascii="Times New Roman" w:eastAsia="Times New Roman" w:hAnsi="Times New Roman" w:cs="Times New Roman"/>
          <w:color w:val="222222"/>
          <w:lang w:eastAsia="ru-RU"/>
        </w:rPr>
        <w:t>целью предуп</w:t>
      </w:r>
      <w:r w:rsidRPr="004A70D1">
        <w:rPr>
          <w:rFonts w:ascii="Times New Roman" w:eastAsia="Times New Roman" w:hAnsi="Times New Roman" w:cs="Times New Roman"/>
          <w:color w:val="222222"/>
          <w:lang w:eastAsia="ru-RU"/>
        </w:rPr>
        <w:softHyphen/>
        <w:t>реждения повторных приступов. Из рациона больного сле</w:t>
      </w:r>
      <w:r w:rsidRPr="004A70D1">
        <w:rPr>
          <w:rFonts w:ascii="Times New Roman" w:eastAsia="Times New Roman" w:hAnsi="Times New Roman" w:cs="Times New Roman"/>
          <w:color w:val="222222"/>
          <w:lang w:eastAsia="ru-RU"/>
        </w:rPr>
        <w:softHyphen/>
        <w:t>дует исключить шоколад, крепкий чай, кофе, яйца, цит</w:t>
      </w:r>
      <w:r w:rsidRPr="004A70D1">
        <w:rPr>
          <w:rFonts w:ascii="Times New Roman" w:eastAsia="Times New Roman" w:hAnsi="Times New Roman" w:cs="Times New Roman"/>
          <w:color w:val="222222"/>
          <w:lang w:eastAsia="ru-RU"/>
        </w:rPr>
        <w:softHyphen/>
        <w:t>русовые. При наличии хронического бронхита целесооб</w:t>
      </w:r>
      <w:r w:rsidRPr="004A70D1">
        <w:rPr>
          <w:rFonts w:ascii="Times New Roman" w:eastAsia="Times New Roman" w:hAnsi="Times New Roman" w:cs="Times New Roman"/>
          <w:color w:val="222222"/>
          <w:lang w:eastAsia="ru-RU"/>
        </w:rPr>
        <w:softHyphen/>
        <w:t>разно проводить антибиотикотерапию, в качестве отхар</w:t>
      </w:r>
      <w:r w:rsidRPr="004A70D1">
        <w:rPr>
          <w:rFonts w:ascii="Times New Roman" w:eastAsia="Times New Roman" w:hAnsi="Times New Roman" w:cs="Times New Roman"/>
          <w:color w:val="222222"/>
          <w:lang w:eastAsia="ru-RU"/>
        </w:rPr>
        <w:softHyphen/>
        <w:t>кивающего назначают 3% раствор йодида калия, муколитики (амброксол, ацетилцистеин).</w:t>
      </w:r>
    </w:p>
    <w:p w14:paraId="34A7715A"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Из физиотерапевтических методов лечения бронхиаль</w:t>
      </w:r>
      <w:r w:rsidRPr="004A70D1">
        <w:rPr>
          <w:rFonts w:ascii="Times New Roman" w:eastAsia="Times New Roman" w:hAnsi="Times New Roman" w:cs="Times New Roman"/>
          <w:color w:val="222222"/>
          <w:lang w:eastAsia="ru-RU"/>
        </w:rPr>
        <w:softHyphen/>
        <w:t>ной астмы применяют УФО в эритемных дозах, электри</w:t>
      </w:r>
      <w:r w:rsidRPr="004A70D1">
        <w:rPr>
          <w:rFonts w:ascii="Times New Roman" w:eastAsia="Times New Roman" w:hAnsi="Times New Roman" w:cs="Times New Roman"/>
          <w:color w:val="222222"/>
          <w:lang w:eastAsia="ru-RU"/>
        </w:rPr>
        <w:softHyphen/>
        <w:t>ческое поле высокой частоты на область шейных симпати</w:t>
      </w:r>
      <w:r w:rsidRPr="004A70D1">
        <w:rPr>
          <w:rFonts w:ascii="Times New Roman" w:eastAsia="Times New Roman" w:hAnsi="Times New Roman" w:cs="Times New Roman"/>
          <w:color w:val="222222"/>
          <w:lang w:eastAsia="ru-RU"/>
        </w:rPr>
        <w:softHyphen/>
        <w:t>ческих ганглиев, индуктотермию.</w:t>
      </w:r>
    </w:p>
    <w:p w14:paraId="16B45F0B"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Нелекарственные методы лечения бронхиальной астмы включают лечебную физкультуру, дыхательную гимнас</w:t>
      </w:r>
      <w:r w:rsidRPr="004A70D1">
        <w:rPr>
          <w:rFonts w:ascii="Times New Roman" w:eastAsia="Times New Roman" w:hAnsi="Times New Roman" w:cs="Times New Roman"/>
          <w:color w:val="222222"/>
          <w:lang w:eastAsia="ru-RU"/>
        </w:rPr>
        <w:softHyphen/>
        <w:t>тику, бальнеопроцедуры, климатическое лечение, иглорефлексотерапию. Лечебная физкультура включает комплекс дыхательной гимнастики, способствующей улучшению дре</w:t>
      </w:r>
      <w:r w:rsidRPr="004A70D1">
        <w:rPr>
          <w:rFonts w:ascii="Times New Roman" w:eastAsia="Times New Roman" w:hAnsi="Times New Roman" w:cs="Times New Roman"/>
          <w:color w:val="222222"/>
          <w:lang w:eastAsia="ru-RU"/>
        </w:rPr>
        <w:softHyphen/>
        <w:t>нажной функции бронхов и повышающей силу дыхатель</w:t>
      </w:r>
      <w:r w:rsidRPr="004A70D1">
        <w:rPr>
          <w:rFonts w:ascii="Times New Roman" w:eastAsia="Times New Roman" w:hAnsi="Times New Roman" w:cs="Times New Roman"/>
          <w:color w:val="222222"/>
          <w:lang w:eastAsia="ru-RU"/>
        </w:rPr>
        <w:softHyphen/>
        <w:t>ной мускулатуры.</w:t>
      </w:r>
    </w:p>
    <w:p w14:paraId="20AED834"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В лечении атопической (экзогенной) астмы придержи</w:t>
      </w:r>
      <w:r w:rsidRPr="004A70D1">
        <w:rPr>
          <w:rFonts w:ascii="Times New Roman" w:eastAsia="Times New Roman" w:hAnsi="Times New Roman" w:cs="Times New Roman"/>
          <w:color w:val="222222"/>
          <w:lang w:eastAsia="ru-RU"/>
        </w:rPr>
        <w:softHyphen/>
        <w:t>ваются правила удаления аллергена или снижения его со</w:t>
      </w:r>
      <w:r w:rsidRPr="004A70D1">
        <w:rPr>
          <w:rFonts w:ascii="Times New Roman" w:eastAsia="Times New Roman" w:hAnsi="Times New Roman" w:cs="Times New Roman"/>
          <w:color w:val="222222"/>
          <w:lang w:eastAsia="ru-RU"/>
        </w:rPr>
        <w:softHyphen/>
        <w:t>держания в окружении пациента, проводится гипосенсибилизация организма соответствующими аллергенами и ги-стоглобулином. Для предупреждения развития приступа БА используются стабилизаторы тучных клеток — </w:t>
      </w:r>
      <w:r w:rsidRPr="004A70D1">
        <w:rPr>
          <w:rFonts w:ascii="Times New Roman" w:eastAsia="Times New Roman" w:hAnsi="Times New Roman" w:cs="Times New Roman"/>
          <w:i/>
          <w:iCs/>
          <w:color w:val="222222"/>
          <w:bdr w:val="none" w:sz="0" w:space="0" w:color="auto" w:frame="1"/>
          <w:lang w:eastAsia="ru-RU"/>
        </w:rPr>
        <w:t>интал </w:t>
      </w:r>
      <w:r w:rsidRPr="004A70D1">
        <w:rPr>
          <w:rFonts w:ascii="Times New Roman" w:eastAsia="Times New Roman" w:hAnsi="Times New Roman" w:cs="Times New Roman"/>
          <w:color w:val="222222"/>
          <w:lang w:eastAsia="ru-RU"/>
        </w:rPr>
        <w:t>и </w:t>
      </w:r>
      <w:r w:rsidRPr="004A70D1">
        <w:rPr>
          <w:rFonts w:ascii="Times New Roman" w:eastAsia="Times New Roman" w:hAnsi="Times New Roman" w:cs="Times New Roman"/>
          <w:i/>
          <w:iCs/>
          <w:color w:val="222222"/>
          <w:bdr w:val="none" w:sz="0" w:space="0" w:color="auto" w:frame="1"/>
          <w:lang w:eastAsia="ru-RU"/>
        </w:rPr>
        <w:t>задитен. </w:t>
      </w:r>
      <w:r w:rsidRPr="004A70D1">
        <w:rPr>
          <w:rFonts w:ascii="Times New Roman" w:eastAsia="Times New Roman" w:hAnsi="Times New Roman" w:cs="Times New Roman"/>
          <w:color w:val="222222"/>
          <w:lang w:eastAsia="ru-RU"/>
        </w:rPr>
        <w:t>Применяются антагонисты кальция — </w:t>
      </w:r>
      <w:r w:rsidRPr="004A70D1">
        <w:rPr>
          <w:rFonts w:ascii="Times New Roman" w:eastAsia="Times New Roman" w:hAnsi="Times New Roman" w:cs="Times New Roman"/>
          <w:i/>
          <w:iCs/>
          <w:color w:val="222222"/>
          <w:bdr w:val="none" w:sz="0" w:space="0" w:color="auto" w:frame="1"/>
          <w:lang w:eastAsia="ru-RU"/>
        </w:rPr>
        <w:t>верапамил, кордафен </w:t>
      </w:r>
      <w:r w:rsidRPr="004A70D1">
        <w:rPr>
          <w:rFonts w:ascii="Times New Roman" w:eastAsia="Times New Roman" w:hAnsi="Times New Roman" w:cs="Times New Roman"/>
          <w:color w:val="222222"/>
          <w:lang w:eastAsia="ru-RU"/>
        </w:rPr>
        <w:t>и др. Они понижают сократительную спо</w:t>
      </w:r>
      <w:r w:rsidRPr="004A70D1">
        <w:rPr>
          <w:rFonts w:ascii="Times New Roman" w:eastAsia="Times New Roman" w:hAnsi="Times New Roman" w:cs="Times New Roman"/>
          <w:color w:val="222222"/>
          <w:lang w:eastAsia="ru-RU"/>
        </w:rPr>
        <w:softHyphen/>
        <w:t>собность гладких мышц бронхов.</w:t>
      </w:r>
    </w:p>
    <w:p w14:paraId="6EA906FF"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В период ремиссии показано санаторно-курортное лече</w:t>
      </w:r>
      <w:r w:rsidRPr="004A70D1">
        <w:rPr>
          <w:rFonts w:ascii="Times New Roman" w:eastAsia="Times New Roman" w:hAnsi="Times New Roman" w:cs="Times New Roman"/>
          <w:color w:val="222222"/>
          <w:lang w:eastAsia="ru-RU"/>
        </w:rPr>
        <w:softHyphen/>
        <w:t>ние в Крыму, Кисловодске.</w:t>
      </w:r>
    </w:p>
    <w:p w14:paraId="5C7CE356" w14:textId="4974108C" w:rsidR="004A70D1" w:rsidRPr="004A70D1" w:rsidRDefault="004A70D1" w:rsidP="004A70D1">
      <w:pPr>
        <w:rPr>
          <w:rFonts w:ascii="Times New Roman" w:eastAsia="Times New Roman" w:hAnsi="Times New Roman" w:cs="Times New Roman"/>
          <w:lang w:eastAsia="ru-RU"/>
        </w:rPr>
      </w:pPr>
      <w:bookmarkStart w:id="0" w:name="_GoBack"/>
      <w:bookmarkEnd w:id="0"/>
    </w:p>
    <w:p w14:paraId="3E2A4265" w14:textId="77777777" w:rsidR="004A70D1" w:rsidRPr="004A70D1" w:rsidRDefault="004A70D1" w:rsidP="004A70D1">
      <w:pPr>
        <w:shd w:val="clear" w:color="auto" w:fill="FFFFFF"/>
        <w:ind w:firstLine="708"/>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b/>
          <w:bCs/>
          <w:color w:val="222222"/>
          <w:bdr w:val="none" w:sz="0" w:space="0" w:color="auto" w:frame="1"/>
          <w:lang w:eastAsia="ru-RU"/>
        </w:rPr>
        <w:t>6. Оказание помощи при приступе</w:t>
      </w:r>
    </w:p>
    <w:p w14:paraId="7641E299"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Жалобы пациента                             </w:t>
      </w:r>
    </w:p>
    <w:p w14:paraId="589EF37A"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1. Затрудненное дыхание. 2. Затрудненный удлиненный выдох.</w:t>
      </w:r>
    </w:p>
    <w:p w14:paraId="64EF7EBD"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3. Непродуктивный кашель. 4. Свистящее дыхание. 5. Трудно говорить</w:t>
      </w:r>
    </w:p>
    <w:p w14:paraId="52DDF652"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Данные осмотра</w:t>
      </w:r>
    </w:p>
    <w:p w14:paraId="283F8394"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1. Вынужденное (сидя) положение. 2. Бледность кожи. 3. Чувство страха на лице.   4.  Коробочный перкуторный звук.  5. Дистанционные свистящие хрипы.</w:t>
      </w:r>
    </w:p>
    <w:p w14:paraId="27A78BCD"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u w:val="single"/>
          <w:bdr w:val="none" w:sz="0" w:space="0" w:color="auto" w:frame="1"/>
          <w:lang w:eastAsia="ru-RU"/>
        </w:rPr>
        <w:t>Аускультативно</w:t>
      </w:r>
      <w:r w:rsidRPr="004A70D1">
        <w:rPr>
          <w:rFonts w:ascii="Times New Roman" w:eastAsia="Times New Roman" w:hAnsi="Times New Roman" w:cs="Times New Roman"/>
          <w:color w:val="222222"/>
          <w:lang w:eastAsia="ru-RU"/>
        </w:rPr>
        <w:t> — ослабленное дыхание, разнотембровые сухие хрипы.</w:t>
      </w:r>
    </w:p>
    <w:p w14:paraId="61AAF271"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Пульс частый, слабого наполне</w:t>
      </w:r>
      <w:r w:rsidRPr="004A70D1">
        <w:rPr>
          <w:rFonts w:ascii="Times New Roman" w:eastAsia="Times New Roman" w:hAnsi="Times New Roman" w:cs="Times New Roman"/>
          <w:color w:val="222222"/>
          <w:lang w:eastAsia="ru-RU"/>
        </w:rPr>
        <w:softHyphen/>
        <w:t>ния.</w:t>
      </w:r>
    </w:p>
    <w:p w14:paraId="7623B103"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Сестринские вмешательства</w:t>
      </w:r>
    </w:p>
    <w:p w14:paraId="524AC9BB"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1. Обеспечить доступ воздуха, удобное положение.</w:t>
      </w:r>
    </w:p>
    <w:p w14:paraId="1A29FEB3"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2.   Предложить волевую задержку дыхания.</w:t>
      </w:r>
    </w:p>
    <w:p w14:paraId="581CE4DB"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3.   Ингаляция сальбутамола (1—2 вдоха) (пожилым — атровент).</w:t>
      </w:r>
    </w:p>
    <w:p w14:paraId="67847881"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4.   Приготовить для внутривенного введения 10 мл 2,4% раствора эуфиллина (по назначению врача).</w:t>
      </w:r>
    </w:p>
    <w:p w14:paraId="600FC99F"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5.   Круговые горчичники при переносимости запаха.</w:t>
      </w:r>
    </w:p>
    <w:p w14:paraId="58B6D404"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6. Подать для ингаляции увлажненный кислород.</w:t>
      </w:r>
    </w:p>
    <w:p w14:paraId="78F095EF"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7.   Наблюдать за дыханием, кашлем, появлением мокроты, за пульсом, АД</w:t>
      </w:r>
    </w:p>
    <w:p w14:paraId="40B4F506" w14:textId="77777777" w:rsidR="004A70D1" w:rsidRPr="004A70D1" w:rsidRDefault="004A70D1" w:rsidP="004A70D1">
      <w:pPr>
        <w:shd w:val="clear" w:color="auto" w:fill="FFFFFF"/>
        <w:ind w:firstLine="708"/>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b/>
          <w:bCs/>
          <w:color w:val="222222"/>
          <w:bdr w:val="none" w:sz="0" w:space="0" w:color="auto" w:frame="1"/>
          <w:lang w:eastAsia="ru-RU"/>
        </w:rPr>
        <w:t>Астматический статус</w:t>
      </w:r>
    </w:p>
    <w:p w14:paraId="7928C31D"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Симптомы</w:t>
      </w:r>
    </w:p>
    <w:p w14:paraId="2BD22ADE"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1. Дыхательная недостаточность. 2. Резистентность к бронхолитикам.</w:t>
      </w:r>
    </w:p>
    <w:p w14:paraId="38C35FE4"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 3. Затянувшийся приступ удушья. 4. Отсутствие дистанционных хрипов.</w:t>
      </w:r>
    </w:p>
    <w:p w14:paraId="3A426E1E"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5. Шумное дыхание, цианоз. 6.Одутловатость лица. 7. Тахикардия, АД снижено. 8. Заторможенность. 9. Возможны судороги.</w:t>
      </w:r>
    </w:p>
    <w:p w14:paraId="218748E5"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i/>
          <w:iCs/>
          <w:color w:val="222222"/>
          <w:bdr w:val="none" w:sz="0" w:space="0" w:color="auto" w:frame="1"/>
          <w:lang w:eastAsia="ru-RU"/>
        </w:rPr>
        <w:t>Неотложная помощь</w:t>
      </w:r>
    </w:p>
    <w:p w14:paraId="5E04446B"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1.   Срочная транспортировка в реанимационное отделение.</w:t>
      </w:r>
    </w:p>
    <w:p w14:paraId="64C1A4CB"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2.   Кислородная терапия .</w:t>
      </w:r>
    </w:p>
    <w:p w14:paraId="73DBFD79"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3.   Инфузионная терапия -3-3,5 л (гемодез, полиглюкин и др.)</w:t>
      </w:r>
    </w:p>
    <w:p w14:paraId="59980337"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4.   Эуфиллин внутривенно.</w:t>
      </w:r>
    </w:p>
    <w:p w14:paraId="37C0435A"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5.   Преднизолон 60-90 мл каждые 4 часа внутривенно.</w:t>
      </w:r>
    </w:p>
    <w:p w14:paraId="65E49C86"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6.   Гепарин в\в.</w:t>
      </w:r>
    </w:p>
    <w:p w14:paraId="0E55AFCD"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Противопоказаны: морфий, промедол, пипольфен (угнетают дыхание)</w:t>
      </w:r>
    </w:p>
    <w:p w14:paraId="08460D43" w14:textId="77777777" w:rsidR="004A70D1" w:rsidRPr="004A70D1" w:rsidRDefault="004A70D1" w:rsidP="004A70D1">
      <w:pPr>
        <w:shd w:val="clear" w:color="auto" w:fill="FFFFFF"/>
        <w:ind w:firstLine="708"/>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b/>
          <w:bCs/>
          <w:color w:val="222222"/>
          <w:bdr w:val="none" w:sz="0" w:space="0" w:color="auto" w:frame="1"/>
          <w:lang w:eastAsia="ru-RU"/>
        </w:rPr>
        <w:t>7. Диспансерное наблюдение</w:t>
      </w:r>
    </w:p>
    <w:p w14:paraId="02778941"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Больные БА должны находиться на диспансерном учёте у участковых врачей, которые в случае необходимости консультируют их с пульмонологом и др. специалистами ( аллергологом, дерматологом, ЛОР врачом), решают вопросы госпитализации, трудоустройства.</w:t>
      </w:r>
    </w:p>
    <w:p w14:paraId="3ED921C9"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Переход на ступень вверх (усиление медикаментозного лечения) необходим в случаях невозможности контроля заболевания на предыдущей ступени при условии правильного выполнения больным назначений врача.</w:t>
      </w:r>
    </w:p>
    <w:p w14:paraId="2AF1E514"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Санаторно - курортное лечение показано большинству больных лёгкого и среднетяжёлого течения в фазе ремиссии при удовлетворительных показаниях ФВД. БА тяжёлого течения, гормонозависимый вариант, являются противопоказаниями к направлению на СКЛ.</w:t>
      </w:r>
    </w:p>
    <w:p w14:paraId="1CEDFE91"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СКЛ в местных условиях даёт хороший клинико - функциональный эффект у большинства больных БА. При отсутствии эффекта в местных условиях или неблагоприятном климате зоны проживания рекомендуется лечение в другом климатическом поясе: Крыма, Кавказа, Средней Азии, Прибалтики.</w:t>
      </w:r>
    </w:p>
    <w:p w14:paraId="714BD365"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Профилактика БА заключается в санации оча</w:t>
      </w:r>
      <w:r w:rsidRPr="004A70D1">
        <w:rPr>
          <w:rFonts w:ascii="Times New Roman" w:eastAsia="Times New Roman" w:hAnsi="Times New Roman" w:cs="Times New Roman"/>
          <w:color w:val="222222"/>
          <w:lang w:eastAsia="ru-RU"/>
        </w:rPr>
        <w:softHyphen/>
        <w:t>гов инфекции, предупреждении и своевременном лече</w:t>
      </w:r>
      <w:r w:rsidRPr="004A70D1">
        <w:rPr>
          <w:rFonts w:ascii="Times New Roman" w:eastAsia="Times New Roman" w:hAnsi="Times New Roman" w:cs="Times New Roman"/>
          <w:color w:val="222222"/>
          <w:lang w:eastAsia="ru-RU"/>
        </w:rPr>
        <w:softHyphen/>
        <w:t>нии острых респираторных заболеваний, хронического бронхита. Имеет значение соблюдение техники безопас</w:t>
      </w:r>
      <w:r w:rsidRPr="004A70D1">
        <w:rPr>
          <w:rFonts w:ascii="Times New Roman" w:eastAsia="Times New Roman" w:hAnsi="Times New Roman" w:cs="Times New Roman"/>
          <w:color w:val="222222"/>
          <w:lang w:eastAsia="ru-RU"/>
        </w:rPr>
        <w:softHyphen/>
        <w:t>ности на химических заводах, борьба за оздоровление экологии. Вторичная профилактика проводится по ли</w:t>
      </w:r>
      <w:r w:rsidRPr="004A70D1">
        <w:rPr>
          <w:rFonts w:ascii="Times New Roman" w:eastAsia="Times New Roman" w:hAnsi="Times New Roman" w:cs="Times New Roman"/>
          <w:color w:val="222222"/>
          <w:lang w:eastAsia="ru-RU"/>
        </w:rPr>
        <w:softHyphen/>
        <w:t>нии диспансеризации пациентов в поликлиниках.</w:t>
      </w:r>
    </w:p>
    <w:p w14:paraId="04F9B7EA" w14:textId="77777777" w:rsidR="004A70D1" w:rsidRPr="004A70D1" w:rsidRDefault="004A70D1" w:rsidP="004A70D1">
      <w:pPr>
        <w:shd w:val="clear" w:color="auto" w:fill="FFFFFF"/>
        <w:ind w:firstLine="708"/>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b/>
          <w:bCs/>
          <w:color w:val="222222"/>
          <w:bdr w:val="none" w:sz="0" w:space="0" w:color="auto" w:frame="1"/>
          <w:lang w:eastAsia="ru-RU"/>
        </w:rPr>
        <w:t>Заключение</w:t>
      </w:r>
    </w:p>
    <w:p w14:paraId="7B1146F9"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Многочисленные связи соединяют человека с окружающей природой. По своей направленности и содержанию эпидемиологический анамнез приобретает не только клиническое, но одновременно и профилактическое значение. Продуманный и умело собранный, достоверный и своевременный анамнез не только облегчает распознавание болезни, но и становится своего рода контролем за состоянием окружающей обстановки, сигналом ее неблагополучия. Оздоровление окружающей среды - важнейшая  государственная задача, одно из решающих условий для дальнейшего снижения инфекционной заболеваемости</w:t>
      </w:r>
    </w:p>
    <w:p w14:paraId="60DCBCC9"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За последние годы в большинстве развитых стран отмечается рост распространённости и смертности, связанных с бронхиальной астмой (БА), несмотря на неуклонное увеличение числа аллергологов, пульмонологов, значительное увеличение числа выпускаемых разнообразных противоастматических и диагностических средств. Всё это явно свидетельствует о недостаточной эффективности существующей системы помощи.</w:t>
      </w:r>
    </w:p>
    <w:p w14:paraId="0F434E74"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В данной ситуации приоритетным становится лечение больных БА в амбулаторных условиях с диспансерным их ведением и использованием дневных стационаров для лечения обострений. При этом большая роль в лечении и эффективном диспансерном наблюдении отводится участковым терапевтам. Поэтому столь актуальна проблема обучения этих врачей, в том числе и на данном цикле (поликлиническое обучение). Узким же специалистам отведена роль консультантов и лечение наиболее тяжёлых больных.</w:t>
      </w:r>
    </w:p>
    <w:p w14:paraId="24256D0B" w14:textId="77777777" w:rsidR="004A70D1" w:rsidRPr="004A70D1" w:rsidRDefault="004A70D1" w:rsidP="004A70D1">
      <w:pPr>
        <w:shd w:val="clear" w:color="auto" w:fill="FFFFFF"/>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color w:val="222222"/>
          <w:lang w:eastAsia="ru-RU"/>
        </w:rPr>
        <w:t>Медицинская сестра активно участвует в процессе. Она контролирует выполнение назначенного лечения пациентами, ведет разъяснительную работу, убеждая их проходить необходимые курсы лечения, проводит санитарное просвещение.</w:t>
      </w:r>
    </w:p>
    <w:p w14:paraId="4AD4FB9D" w14:textId="77777777" w:rsidR="004A70D1" w:rsidRPr="004A70D1" w:rsidRDefault="004A70D1" w:rsidP="004A70D1">
      <w:pPr>
        <w:rPr>
          <w:rFonts w:ascii="Times New Roman" w:eastAsia="Times New Roman" w:hAnsi="Times New Roman" w:cs="Times New Roman"/>
          <w:lang w:eastAsia="ru-RU"/>
        </w:rPr>
      </w:pPr>
      <w:r w:rsidRPr="004A70D1">
        <w:rPr>
          <w:rFonts w:ascii="Times New Roman" w:eastAsia="Times New Roman" w:hAnsi="Times New Roman" w:cs="Times New Roman"/>
          <w:color w:val="222222"/>
          <w:lang w:eastAsia="ru-RU"/>
        </w:rPr>
        <w:br/>
      </w:r>
      <w:r w:rsidRPr="004A70D1">
        <w:rPr>
          <w:rFonts w:ascii="Times New Roman" w:eastAsia="Times New Roman" w:hAnsi="Times New Roman" w:cs="Times New Roman"/>
          <w:color w:val="222222"/>
          <w:lang w:eastAsia="ru-RU"/>
        </w:rPr>
        <w:br/>
      </w:r>
    </w:p>
    <w:p w14:paraId="67C58DD9" w14:textId="77777777" w:rsidR="004A70D1" w:rsidRPr="004A70D1" w:rsidRDefault="004A70D1" w:rsidP="004A70D1">
      <w:pPr>
        <w:shd w:val="clear" w:color="auto" w:fill="FFFFFF"/>
        <w:ind w:firstLine="708"/>
        <w:textAlignment w:val="baseline"/>
        <w:rPr>
          <w:rFonts w:ascii="Times New Roman" w:eastAsia="Times New Roman" w:hAnsi="Times New Roman" w:cs="Times New Roman"/>
          <w:color w:val="222222"/>
          <w:lang w:eastAsia="ru-RU"/>
        </w:rPr>
      </w:pPr>
      <w:r w:rsidRPr="004A70D1">
        <w:rPr>
          <w:rFonts w:ascii="Times New Roman" w:eastAsia="Times New Roman" w:hAnsi="Times New Roman" w:cs="Times New Roman"/>
          <w:b/>
          <w:bCs/>
          <w:color w:val="222222"/>
          <w:bdr w:val="none" w:sz="0" w:space="0" w:color="auto" w:frame="1"/>
          <w:lang w:eastAsia="ru-RU"/>
        </w:rPr>
        <w:t>Литература</w:t>
      </w:r>
    </w:p>
    <w:p w14:paraId="604C6619" w14:textId="10AE439C" w:rsidR="005F34F9" w:rsidRDefault="005F34F9" w:rsidP="004A70D1">
      <w:pPr>
        <w:shd w:val="clear" w:color="auto" w:fill="FFFFFF"/>
        <w:textAlignment w:val="baseline"/>
        <w:rPr>
          <w:rFonts w:ascii="Times New Roman" w:eastAsia="Times New Roman" w:hAnsi="Times New Roman" w:cs="Times New Roman"/>
          <w:color w:val="222222"/>
          <w:lang w:eastAsia="ru-RU"/>
        </w:rPr>
      </w:pPr>
    </w:p>
    <w:p w14:paraId="470B67D2" w14:textId="1F6041F7" w:rsidR="004A70D1" w:rsidRDefault="00444B92" w:rsidP="005F34F9">
      <w:pPr>
        <w:shd w:val="clear" w:color="auto" w:fill="FFFFFF"/>
        <w:textAlignment w:val="baseline"/>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1.</w:t>
      </w:r>
      <w:r w:rsidR="006E59A5">
        <w:rPr>
          <w:rFonts w:ascii="Times New Roman" w:eastAsia="Times New Roman" w:hAnsi="Times New Roman" w:cs="Times New Roman"/>
          <w:color w:val="222222"/>
          <w:lang w:eastAsia="ru-RU"/>
        </w:rPr>
        <w:t>Багненко</w:t>
      </w:r>
      <w:r w:rsidR="005F34F9" w:rsidRPr="005F34F9">
        <w:rPr>
          <w:rFonts w:ascii="Times New Roman" w:eastAsia="Times New Roman" w:hAnsi="Times New Roman" w:cs="Times New Roman"/>
          <w:color w:val="222222"/>
          <w:lang w:eastAsia="ru-RU"/>
        </w:rPr>
        <w:t>: Скорая медицинская помощь. Национальное руководство</w:t>
      </w:r>
      <w:r w:rsidR="006E59A5">
        <w:rPr>
          <w:rFonts w:ascii="Times New Roman" w:eastAsia="Times New Roman" w:hAnsi="Times New Roman" w:cs="Times New Roman"/>
          <w:color w:val="222222"/>
          <w:lang w:eastAsia="ru-RU"/>
        </w:rPr>
        <w:t xml:space="preserve">. </w:t>
      </w:r>
      <w:r w:rsidR="005F34F9" w:rsidRPr="005F34F9">
        <w:rPr>
          <w:rFonts w:ascii="Times New Roman" w:eastAsia="Times New Roman" w:hAnsi="Times New Roman" w:cs="Times New Roman"/>
          <w:color w:val="222222"/>
          <w:lang w:eastAsia="ru-RU"/>
        </w:rPr>
        <w:t>Редак</w:t>
      </w:r>
      <w:r w:rsidR="006E59A5">
        <w:rPr>
          <w:rFonts w:ascii="Times New Roman" w:eastAsia="Times New Roman" w:hAnsi="Times New Roman" w:cs="Times New Roman"/>
          <w:color w:val="222222"/>
          <w:lang w:eastAsia="ru-RU"/>
        </w:rPr>
        <w:t xml:space="preserve">тор: Багненко Сергей Федорович </w:t>
      </w:r>
      <w:r w:rsidR="005F34F9" w:rsidRPr="005F34F9">
        <w:rPr>
          <w:rFonts w:ascii="Times New Roman" w:eastAsia="Times New Roman" w:hAnsi="Times New Roman" w:cs="Times New Roman"/>
          <w:color w:val="222222"/>
          <w:lang w:eastAsia="ru-RU"/>
        </w:rPr>
        <w:t>Издательство: ГЭОТАР-Медиа, 2021 г.</w:t>
      </w:r>
      <w:r w:rsidR="006E59A5">
        <w:rPr>
          <w:rFonts w:ascii="Times New Roman" w:eastAsia="Times New Roman" w:hAnsi="Times New Roman" w:cs="Times New Roman"/>
          <w:color w:val="222222"/>
          <w:lang w:eastAsia="ru-RU"/>
        </w:rPr>
        <w:t xml:space="preserve"> </w:t>
      </w:r>
      <w:r w:rsidR="005F34F9" w:rsidRPr="005F34F9">
        <w:rPr>
          <w:rFonts w:ascii="Times New Roman" w:eastAsia="Times New Roman" w:hAnsi="Times New Roman" w:cs="Times New Roman"/>
          <w:color w:val="222222"/>
          <w:lang w:eastAsia="ru-RU"/>
        </w:rPr>
        <w:t>Сери</w:t>
      </w:r>
      <w:r w:rsidR="005F34F9">
        <w:rPr>
          <w:rFonts w:ascii="Times New Roman" w:eastAsia="Times New Roman" w:hAnsi="Times New Roman" w:cs="Times New Roman"/>
          <w:color w:val="222222"/>
          <w:lang w:eastAsia="ru-RU"/>
        </w:rPr>
        <w:t>я: Национальное Руководство</w:t>
      </w:r>
    </w:p>
    <w:p w14:paraId="77028BA0" w14:textId="733E6A53" w:rsidR="0003245B" w:rsidRDefault="0003245B" w:rsidP="005F34F9">
      <w:pPr>
        <w:shd w:val="clear" w:color="auto" w:fill="FFFFFF"/>
        <w:textAlignment w:val="baseline"/>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 xml:space="preserve"> </w:t>
      </w:r>
    </w:p>
    <w:p w14:paraId="3C81ECA9" w14:textId="3D112D12" w:rsidR="0003245B" w:rsidRDefault="0003245B" w:rsidP="005F34F9">
      <w:pPr>
        <w:shd w:val="clear" w:color="auto" w:fill="FFFFFF"/>
        <w:textAlignment w:val="baseline"/>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 xml:space="preserve"> </w:t>
      </w:r>
      <w:r w:rsidR="00444B92">
        <w:rPr>
          <w:rFonts w:ascii="Times New Roman" w:eastAsia="Times New Roman" w:hAnsi="Times New Roman" w:cs="Times New Roman"/>
          <w:color w:val="222222"/>
          <w:lang w:eastAsia="ru-RU"/>
        </w:rPr>
        <w:t xml:space="preserve">2. Клинические рекомендации Бронхиальная астма </w:t>
      </w:r>
    </w:p>
    <w:p w14:paraId="7AD3A086" w14:textId="58B4FC69" w:rsidR="00444B92" w:rsidRDefault="00444B92" w:rsidP="005F34F9">
      <w:pPr>
        <w:shd w:val="clear" w:color="auto" w:fill="FFFFFF"/>
        <w:textAlignment w:val="baseline"/>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Разработчик клинической рекомендации:</w:t>
      </w:r>
    </w:p>
    <w:p w14:paraId="07E4DAF3" w14:textId="77777777" w:rsidR="00444B92" w:rsidRPr="00444B92" w:rsidRDefault="00444B92" w:rsidP="00444B92">
      <w:pPr>
        <w:numPr>
          <w:ilvl w:val="0"/>
          <w:numId w:val="1"/>
        </w:numPr>
        <w:spacing w:after="100" w:afterAutospacing="1"/>
        <w:rPr>
          <w:rFonts w:ascii="Times New Roman" w:eastAsia="Times New Roman" w:hAnsi="Times New Roman" w:cs="Times New Roman"/>
          <w:lang w:eastAsia="ru-RU"/>
        </w:rPr>
      </w:pPr>
      <w:r w:rsidRPr="00444B92">
        <w:rPr>
          <w:rFonts w:ascii="Times New Roman" w:eastAsia="Times New Roman" w:hAnsi="Times New Roman" w:cs="Times New Roman"/>
          <w:lang w:eastAsia="ru-RU"/>
        </w:rPr>
        <w:t>Российское респираторное общество</w:t>
      </w:r>
    </w:p>
    <w:p w14:paraId="71B0616F" w14:textId="77777777" w:rsidR="00444B92" w:rsidRPr="00444B92" w:rsidRDefault="00444B92" w:rsidP="00444B92">
      <w:pPr>
        <w:numPr>
          <w:ilvl w:val="0"/>
          <w:numId w:val="1"/>
        </w:numPr>
        <w:spacing w:after="100" w:afterAutospacing="1"/>
        <w:rPr>
          <w:rFonts w:ascii="Times New Roman" w:eastAsia="Times New Roman" w:hAnsi="Times New Roman" w:cs="Times New Roman"/>
          <w:lang w:eastAsia="ru-RU"/>
        </w:rPr>
      </w:pPr>
      <w:r w:rsidRPr="00444B92">
        <w:rPr>
          <w:rFonts w:ascii="Times New Roman" w:eastAsia="Times New Roman" w:hAnsi="Times New Roman" w:cs="Times New Roman"/>
          <w:lang w:eastAsia="ru-RU"/>
        </w:rPr>
        <w:t>Российская ассоциация аллергологов и клинических иммунологов</w:t>
      </w:r>
    </w:p>
    <w:p w14:paraId="1696D244" w14:textId="77777777" w:rsidR="00444B92" w:rsidRDefault="00444B92" w:rsidP="00444B92">
      <w:pPr>
        <w:numPr>
          <w:ilvl w:val="0"/>
          <w:numId w:val="1"/>
        </w:numPr>
        <w:spacing w:after="100" w:afterAutospacing="1"/>
        <w:rPr>
          <w:rFonts w:ascii="Times New Roman" w:eastAsia="Times New Roman" w:hAnsi="Times New Roman" w:cs="Times New Roman"/>
          <w:lang w:eastAsia="ru-RU"/>
        </w:rPr>
      </w:pPr>
      <w:r w:rsidRPr="00444B92">
        <w:rPr>
          <w:rFonts w:ascii="Times New Roman" w:eastAsia="Times New Roman" w:hAnsi="Times New Roman" w:cs="Times New Roman"/>
          <w:lang w:eastAsia="ru-RU"/>
        </w:rPr>
        <w:t>Союз педиатров России</w:t>
      </w:r>
    </w:p>
    <w:p w14:paraId="363E2EF8" w14:textId="77777777" w:rsidR="006B3EBE" w:rsidRDefault="006B3EBE" w:rsidP="006B3EBE">
      <w:pPr>
        <w:spacing w:after="100" w:afterAutospacing="1"/>
        <w:rPr>
          <w:rFonts w:ascii="Times New Roman" w:eastAsia="Times New Roman" w:hAnsi="Times New Roman" w:cs="Times New Roman"/>
          <w:lang w:eastAsia="ru-RU"/>
        </w:rPr>
      </w:pPr>
    </w:p>
    <w:p w14:paraId="0A9CAE06" w14:textId="77777777" w:rsidR="006B3EBE" w:rsidRDefault="006B3EBE" w:rsidP="006B3EBE">
      <w:pPr>
        <w:spacing w:after="100" w:afterAutospacing="1"/>
        <w:rPr>
          <w:rFonts w:ascii="Times New Roman" w:eastAsia="Times New Roman" w:hAnsi="Times New Roman" w:cs="Times New Roman"/>
          <w:lang w:eastAsia="ru-RU"/>
        </w:rPr>
      </w:pPr>
    </w:p>
    <w:p w14:paraId="32E03E73" w14:textId="77777777" w:rsidR="006B3EBE" w:rsidRDefault="006B3EBE" w:rsidP="006B3EBE">
      <w:pPr>
        <w:rPr>
          <w:rFonts w:ascii="Times New Roman" w:hAnsi="Times New Roman" w:cs="Times New Roman"/>
          <w:i/>
          <w:color w:val="000000" w:themeColor="text1"/>
        </w:rPr>
      </w:pPr>
      <w:r>
        <w:rPr>
          <w:rFonts w:ascii="Times New Roman" w:hAnsi="Times New Roman" w:cs="Times New Roman"/>
          <w:i/>
          <w:color w:val="000000" w:themeColor="text1"/>
        </w:rPr>
        <w:t xml:space="preserve">Составил                                                                                    </w:t>
      </w:r>
      <w:proofErr w:type="spellStart"/>
      <w:r>
        <w:rPr>
          <w:rFonts w:ascii="Times New Roman" w:hAnsi="Times New Roman" w:cs="Times New Roman"/>
          <w:i/>
          <w:color w:val="000000" w:themeColor="text1"/>
        </w:rPr>
        <w:t>Хатмуллин</w:t>
      </w:r>
      <w:proofErr w:type="spellEnd"/>
      <w:r>
        <w:rPr>
          <w:rFonts w:ascii="Times New Roman" w:hAnsi="Times New Roman" w:cs="Times New Roman"/>
          <w:i/>
          <w:color w:val="000000" w:themeColor="text1"/>
        </w:rPr>
        <w:t xml:space="preserve"> А.Ф.</w:t>
      </w:r>
    </w:p>
    <w:p w14:paraId="5FC88F67" w14:textId="77777777" w:rsidR="006B3EBE" w:rsidRDefault="006B3EBE" w:rsidP="006B3EBE">
      <w:pPr>
        <w:rPr>
          <w:rFonts w:ascii="Times New Roman" w:hAnsi="Times New Roman" w:cs="Times New Roman"/>
          <w:i/>
          <w:color w:val="000000" w:themeColor="text1"/>
        </w:rPr>
      </w:pPr>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Мухамадеева</w:t>
      </w:r>
      <w:proofErr w:type="spellEnd"/>
      <w:r>
        <w:rPr>
          <w:rFonts w:ascii="Times New Roman" w:hAnsi="Times New Roman" w:cs="Times New Roman"/>
          <w:i/>
          <w:color w:val="000000" w:themeColor="text1"/>
        </w:rPr>
        <w:t xml:space="preserve"> Л.Р.</w:t>
      </w:r>
    </w:p>
    <w:p w14:paraId="2C324327" w14:textId="77777777" w:rsidR="006B3EBE" w:rsidRDefault="006B3EBE" w:rsidP="006B3EBE">
      <w:pPr>
        <w:rPr>
          <w:rFonts w:ascii="Times New Roman" w:hAnsi="Times New Roman" w:cs="Times New Roman"/>
          <w:i/>
          <w:color w:val="000000" w:themeColor="text1"/>
        </w:rPr>
      </w:pPr>
      <w:r>
        <w:rPr>
          <w:rFonts w:ascii="Times New Roman" w:hAnsi="Times New Roman" w:cs="Times New Roman"/>
          <w:i/>
          <w:color w:val="000000" w:themeColor="text1"/>
        </w:rPr>
        <w:t xml:space="preserve">                                                                                                   25.01.2023г. </w:t>
      </w:r>
    </w:p>
    <w:p w14:paraId="37CCCC0F" w14:textId="77777777" w:rsidR="006B3EBE" w:rsidRPr="00444B92" w:rsidRDefault="006B3EBE" w:rsidP="006B3EBE">
      <w:pPr>
        <w:spacing w:after="100" w:afterAutospacing="1"/>
        <w:rPr>
          <w:rFonts w:ascii="Times New Roman" w:eastAsia="Times New Roman" w:hAnsi="Times New Roman" w:cs="Times New Roman"/>
          <w:lang w:eastAsia="ru-RU"/>
        </w:rPr>
      </w:pPr>
    </w:p>
    <w:p w14:paraId="3DD3BCE2" w14:textId="77777777" w:rsidR="00444B92" w:rsidRDefault="00444B92" w:rsidP="00444B92">
      <w:pPr>
        <w:shd w:val="clear" w:color="auto" w:fill="FFFFFF"/>
        <w:textAlignment w:val="baseline"/>
        <w:rPr>
          <w:rFonts w:ascii="Times New Roman" w:eastAsia="Times New Roman" w:hAnsi="Times New Roman" w:cs="Times New Roman"/>
          <w:color w:val="222222"/>
          <w:lang w:eastAsia="ru-RU"/>
        </w:rPr>
      </w:pPr>
    </w:p>
    <w:sectPr w:rsidR="00444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42B3B"/>
    <w:multiLevelType w:val="multilevel"/>
    <w:tmpl w:val="601C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D1"/>
    <w:rsid w:val="0003245B"/>
    <w:rsid w:val="00444B92"/>
    <w:rsid w:val="004A70D1"/>
    <w:rsid w:val="005F34F9"/>
    <w:rsid w:val="00690F36"/>
    <w:rsid w:val="006B3EBE"/>
    <w:rsid w:val="006E59A5"/>
    <w:rsid w:val="008B6F00"/>
    <w:rsid w:val="008E2C1A"/>
    <w:rsid w:val="00A3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0B2F"/>
  <w15:chartTrackingRefBased/>
  <w15:docId w15:val="{ACC26BD4-0EA6-274F-8151-6A76C1D2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0D1"/>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5F3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5176">
      <w:bodyDiv w:val="1"/>
      <w:marLeft w:val="0"/>
      <w:marRight w:val="0"/>
      <w:marTop w:val="0"/>
      <w:marBottom w:val="0"/>
      <w:divBdr>
        <w:top w:val="none" w:sz="0" w:space="0" w:color="auto"/>
        <w:left w:val="none" w:sz="0" w:space="0" w:color="auto"/>
        <w:bottom w:val="none" w:sz="0" w:space="0" w:color="auto"/>
        <w:right w:val="none" w:sz="0" w:space="0" w:color="auto"/>
      </w:divBdr>
    </w:div>
    <w:div w:id="662320624">
      <w:bodyDiv w:val="1"/>
      <w:marLeft w:val="0"/>
      <w:marRight w:val="0"/>
      <w:marTop w:val="0"/>
      <w:marBottom w:val="0"/>
      <w:divBdr>
        <w:top w:val="none" w:sz="0" w:space="0" w:color="auto"/>
        <w:left w:val="none" w:sz="0" w:space="0" w:color="auto"/>
        <w:bottom w:val="none" w:sz="0" w:space="0" w:color="auto"/>
        <w:right w:val="none" w:sz="0" w:space="0" w:color="auto"/>
      </w:divBdr>
    </w:div>
    <w:div w:id="749690784">
      <w:bodyDiv w:val="1"/>
      <w:marLeft w:val="0"/>
      <w:marRight w:val="0"/>
      <w:marTop w:val="0"/>
      <w:marBottom w:val="0"/>
      <w:divBdr>
        <w:top w:val="none" w:sz="0" w:space="0" w:color="auto"/>
        <w:left w:val="none" w:sz="0" w:space="0" w:color="auto"/>
        <w:bottom w:val="none" w:sz="0" w:space="0" w:color="auto"/>
        <w:right w:val="none" w:sz="0" w:space="0" w:color="auto"/>
      </w:divBdr>
      <w:divsChild>
        <w:div w:id="236980486">
          <w:marLeft w:val="0"/>
          <w:marRight w:val="0"/>
          <w:marTop w:val="0"/>
          <w:marBottom w:val="0"/>
          <w:divBdr>
            <w:top w:val="none" w:sz="0" w:space="0" w:color="auto"/>
            <w:left w:val="none" w:sz="0" w:space="0" w:color="auto"/>
            <w:bottom w:val="none" w:sz="0" w:space="0" w:color="auto"/>
            <w:right w:val="none" w:sz="0" w:space="0" w:color="auto"/>
          </w:divBdr>
          <w:divsChild>
            <w:div w:id="13669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855">
      <w:bodyDiv w:val="1"/>
      <w:marLeft w:val="0"/>
      <w:marRight w:val="0"/>
      <w:marTop w:val="0"/>
      <w:marBottom w:val="0"/>
      <w:divBdr>
        <w:top w:val="none" w:sz="0" w:space="0" w:color="auto"/>
        <w:left w:val="none" w:sz="0" w:space="0" w:color="auto"/>
        <w:bottom w:val="none" w:sz="0" w:space="0" w:color="auto"/>
        <w:right w:val="none" w:sz="0" w:space="0" w:color="auto"/>
      </w:divBdr>
    </w:div>
    <w:div w:id="1340233663">
      <w:bodyDiv w:val="1"/>
      <w:marLeft w:val="0"/>
      <w:marRight w:val="0"/>
      <w:marTop w:val="0"/>
      <w:marBottom w:val="0"/>
      <w:divBdr>
        <w:top w:val="none" w:sz="0" w:space="0" w:color="auto"/>
        <w:left w:val="none" w:sz="0" w:space="0" w:color="auto"/>
        <w:bottom w:val="none" w:sz="0" w:space="0" w:color="auto"/>
        <w:right w:val="none" w:sz="0" w:space="0" w:color="auto"/>
      </w:divBdr>
    </w:div>
    <w:div w:id="1444766237">
      <w:bodyDiv w:val="1"/>
      <w:marLeft w:val="0"/>
      <w:marRight w:val="0"/>
      <w:marTop w:val="0"/>
      <w:marBottom w:val="0"/>
      <w:divBdr>
        <w:top w:val="none" w:sz="0" w:space="0" w:color="auto"/>
        <w:left w:val="none" w:sz="0" w:space="0" w:color="auto"/>
        <w:bottom w:val="none" w:sz="0" w:space="0" w:color="auto"/>
        <w:right w:val="none" w:sz="0" w:space="0" w:color="auto"/>
      </w:divBdr>
    </w:div>
    <w:div w:id="19162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3196</Words>
  <Characters>18221</Characters>
  <Application>Microsoft Office Word</Application>
  <DocSecurity>0</DocSecurity>
  <Lines>151</Lines>
  <Paragraphs>42</Paragraphs>
  <ScaleCrop>false</ScaleCrop>
  <Company/>
  <LinksUpToDate>false</LinksUpToDate>
  <CharactersWithSpaces>21375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Хатмуллин</dc:creator>
  <cp:keywords/>
  <dc:description/>
  <cp:lastModifiedBy>Пользователь</cp:lastModifiedBy>
  <cp:revision>13</cp:revision>
  <dcterms:created xsi:type="dcterms:W3CDTF">2022-12-19T08:59:00Z</dcterms:created>
  <dcterms:modified xsi:type="dcterms:W3CDTF">2023-02-08T09:48:00Z</dcterms:modified>
</cp:coreProperties>
</file>